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15604" w14:textId="4F543536" w:rsidR="0025000D" w:rsidRPr="008D3DF9" w:rsidRDefault="008D3DF9" w:rsidP="008D3DF9">
      <w:pPr>
        <w:pStyle w:val="Titel"/>
        <w:jc w:val="right"/>
      </w:pPr>
      <w:r w:rsidRPr="008D3DF9">
        <w:rPr>
          <w:noProof/>
        </w:rPr>
        <w:drawing>
          <wp:anchor distT="0" distB="0" distL="114300" distR="114300" simplePos="0" relativeHeight="251676672" behindDoc="1" locked="1" layoutInCell="1" allowOverlap="0" wp14:anchorId="6C8A362A" wp14:editId="19B15FEC">
            <wp:simplePos x="0" y="0"/>
            <wp:positionH relativeFrom="margin">
              <wp:align>left</wp:align>
            </wp:positionH>
            <wp:positionV relativeFrom="paragraph">
              <wp:posOffset>1905</wp:posOffset>
            </wp:positionV>
            <wp:extent cx="1830705" cy="1139190"/>
            <wp:effectExtent l="0" t="0" r="0" b="3810"/>
            <wp:wrapNone/>
            <wp:docPr id="2" name="Bille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r w:rsidR="0025000D" w:rsidRPr="008D3DF9">
        <w:t>ROVER PATRULJE</w:t>
      </w:r>
    </w:p>
    <w:p w14:paraId="76EB7048" w14:textId="211914D2" w:rsidR="002203F2" w:rsidRPr="008D3DF9" w:rsidRDefault="0025000D" w:rsidP="008D3DF9">
      <w:pPr>
        <w:pStyle w:val="Underoverskrift"/>
        <w:jc w:val="right"/>
        <w:rPr>
          <w:sz w:val="24"/>
          <w:szCs w:val="24"/>
        </w:rPr>
      </w:pPr>
      <w:bookmarkStart w:id="0" w:name="_Toc114857175"/>
      <w:r w:rsidRPr="008D3DF9">
        <w:rPr>
          <w:sz w:val="24"/>
          <w:szCs w:val="24"/>
        </w:rPr>
        <w:t xml:space="preserve">KLINTEKONGEN   </w:t>
      </w:r>
      <w:sdt>
        <w:sdtPr>
          <w:rPr>
            <w:sz w:val="24"/>
            <w:szCs w:val="24"/>
          </w:rPr>
          <w:id w:val="1932164169"/>
          <w:placeholder>
            <w:docPart w:val="634EFCC0A1DC4BFFB0BE04BE90E1BA59"/>
          </w:placeholder>
          <w:temporary/>
          <w:showingPlcHdr/>
          <w15:appearance w15:val="hidden"/>
        </w:sdtPr>
        <w:sdtContent>
          <w:r w:rsidRPr="008D3DF9">
            <w:rPr>
              <w:sz w:val="24"/>
              <w:szCs w:val="24"/>
            </w:rPr>
            <w:t>/</w:t>
          </w:r>
        </w:sdtContent>
      </w:sdt>
      <w:r w:rsidRPr="008D3DF9">
        <w:rPr>
          <w:sz w:val="24"/>
          <w:szCs w:val="24"/>
        </w:rPr>
        <w:t xml:space="preserve">  01-09-2022</w:t>
      </w:r>
      <w:bookmarkEnd w:id="0"/>
    </w:p>
    <w:p w14:paraId="15F27787" w14:textId="7206A693" w:rsidR="0025000D" w:rsidRDefault="0025000D" w:rsidP="0025000D"/>
    <w:p w14:paraId="43B25E12" w14:textId="043142A7" w:rsidR="0025000D" w:rsidRDefault="008D3DF9">
      <w:pPr>
        <w:spacing w:after="160" w:line="259" w:lineRule="auto"/>
      </w:pPr>
      <w:bookmarkStart w:id="1" w:name="_Toc114857176"/>
      <w:r>
        <w:rPr>
          <w:noProof/>
        </w:rPr>
        <w:drawing>
          <wp:anchor distT="0" distB="0" distL="114300" distR="114300" simplePos="0" relativeHeight="251677696" behindDoc="1" locked="0" layoutInCell="1" allowOverlap="1" wp14:anchorId="61B3AD52" wp14:editId="799A9103">
            <wp:simplePos x="0" y="0"/>
            <wp:positionH relativeFrom="column">
              <wp:posOffset>-4445</wp:posOffset>
            </wp:positionH>
            <wp:positionV relativeFrom="paragraph">
              <wp:posOffset>33020</wp:posOffset>
            </wp:positionV>
            <wp:extent cx="6426835" cy="6789420"/>
            <wp:effectExtent l="0" t="0" r="0" b="0"/>
            <wp:wrapNone/>
            <wp:docPr id="1" name="Billede 1" descr="Se kildebill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led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6835" cy="67894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25000D">
        <w:br w:type="page"/>
      </w:r>
    </w:p>
    <w:p w14:paraId="38AA3183" w14:textId="7EC7AF62" w:rsidR="0025000D" w:rsidRDefault="00AE3ED6" w:rsidP="00AE3ED6">
      <w:pPr>
        <w:pStyle w:val="Overskrift1"/>
        <w:rPr>
          <w:noProof/>
        </w:rPr>
      </w:pPr>
      <w:bookmarkStart w:id="2" w:name="_Toc114995091"/>
      <w:r>
        <w:rPr>
          <w:noProof/>
        </w:rPr>
        <w:lastRenderedPageBreak/>
        <w:t>INDLEDNING</w:t>
      </w:r>
      <w:r w:rsidR="00995757">
        <w:rPr>
          <w:noProof/>
        </w:rPr>
        <w:tab/>
      </w:r>
      <w:r w:rsidRPr="008D3DF9">
        <w:rPr>
          <w:noProof/>
        </w:rPr>
        <w:drawing>
          <wp:anchor distT="0" distB="0" distL="114300" distR="114300" simplePos="0" relativeHeight="251684864" behindDoc="1" locked="1" layoutInCell="1" allowOverlap="0" wp14:anchorId="4DA04BDF" wp14:editId="69C6FC5C">
            <wp:simplePos x="0" y="0"/>
            <wp:positionH relativeFrom="margin">
              <wp:align>right</wp:align>
            </wp:positionH>
            <wp:positionV relativeFrom="paragraph">
              <wp:posOffset>-601980</wp:posOffset>
            </wp:positionV>
            <wp:extent cx="1830705" cy="1139190"/>
            <wp:effectExtent l="0" t="0" r="0" b="3810"/>
            <wp:wrapNone/>
            <wp:docPr id="23" name="Billed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2"/>
    </w:p>
    <w:p w14:paraId="663000CE" w14:textId="76479815" w:rsidR="00E00FF2" w:rsidRDefault="00E00FF2" w:rsidP="00E00FF2">
      <w:pPr>
        <w:pStyle w:val="NormalWeb"/>
      </w:pPr>
      <w:r>
        <w:t xml:space="preserve">Pr 01 </w:t>
      </w:r>
      <w:proofErr w:type="gramStart"/>
      <w:r>
        <w:t>September</w:t>
      </w:r>
      <w:proofErr w:type="gramEnd"/>
      <w:r>
        <w:t xml:space="preserve"> 2022 oprettedes en selvstændig Gren i </w:t>
      </w:r>
      <w:r w:rsidR="0024442C">
        <w:t>Klintekongen</w:t>
      </w:r>
      <w:r>
        <w:t>, nemlig Rover grenen.</w:t>
      </w:r>
      <w:r>
        <w:br/>
        <w:t xml:space="preserve">Da Roverne er det sidste skridt som spejder, er grenen samtidig en del af </w:t>
      </w:r>
      <w:proofErr w:type="spellStart"/>
      <w:r>
        <w:t>Bosvacca</w:t>
      </w:r>
      <w:proofErr w:type="spellEnd"/>
      <w:r>
        <w:t xml:space="preserve"> Klanen, og indgår til at starte med som en patrulje derunder.</w:t>
      </w:r>
      <w:r>
        <w:br/>
      </w:r>
      <w:r>
        <w:br/>
      </w:r>
      <w:r w:rsidR="000D09BD">
        <w:t>Grenen</w:t>
      </w:r>
      <w:r>
        <w:t xml:space="preserve"> henvender sig primært til voksne over 25, med nuværende eller tidligere forbindelse til spejderbevægelsen. Men vi er på ingen måde alders </w:t>
      </w:r>
      <w:proofErr w:type="spellStart"/>
      <w:r>
        <w:t>regide</w:t>
      </w:r>
      <w:proofErr w:type="spellEnd"/>
      <w:r>
        <w:t>, så man kan stadig deltage hvis man er lidt under 25.</w:t>
      </w:r>
    </w:p>
    <w:p w14:paraId="5A9BD9B8" w14:textId="77777777" w:rsidR="00E00FF2" w:rsidRPr="00E00FF2" w:rsidRDefault="00E00FF2" w:rsidP="00E00FF2">
      <w:pPr>
        <w:pStyle w:val="Underoverskrift"/>
      </w:pPr>
      <w:r w:rsidRPr="00E00FF2">
        <w:br/>
      </w:r>
      <w:r w:rsidRPr="00E00FF2">
        <w:rPr>
          <w:rStyle w:val="Strk"/>
          <w:b w:val="0"/>
          <w:bCs/>
        </w:rPr>
        <w:t>Formål</w:t>
      </w:r>
    </w:p>
    <w:p w14:paraId="33DB2A3E" w14:textId="77777777" w:rsidR="000D09BD" w:rsidRPr="000D09BD" w:rsidRDefault="000D09BD" w:rsidP="000D09BD">
      <w:pPr>
        <w:rPr>
          <w:rFonts w:ascii="Times New Roman" w:eastAsia="Times New Roman" w:hAnsi="Times New Roman" w:cs="Times New Roman"/>
          <w:sz w:val="24"/>
          <w:lang w:eastAsia="da-DK"/>
        </w:rPr>
      </w:pPr>
      <w:r w:rsidRPr="000D09BD">
        <w:rPr>
          <w:rFonts w:ascii="Times New Roman" w:eastAsia="Times New Roman" w:hAnsi="Times New Roman" w:cs="Times New Roman"/>
          <w:sz w:val="24"/>
          <w:lang w:eastAsia="da-DK"/>
        </w:rPr>
        <w:t>Formålet med Rover i Klintekongen er at udvikle voksne spejdere gennem ansvar, fællesskab og erfaring.</w:t>
      </w:r>
    </w:p>
    <w:p w14:paraId="79F05BDF" w14:textId="77777777" w:rsidR="000D09BD" w:rsidRPr="000D09BD" w:rsidRDefault="000D09BD" w:rsidP="000D09BD">
      <w:pPr>
        <w:rPr>
          <w:rFonts w:ascii="Times New Roman" w:eastAsia="Times New Roman" w:hAnsi="Times New Roman" w:cs="Times New Roman"/>
          <w:sz w:val="24"/>
          <w:lang w:eastAsia="da-DK"/>
        </w:rPr>
      </w:pPr>
      <w:r w:rsidRPr="000D09BD">
        <w:rPr>
          <w:rFonts w:ascii="Times New Roman" w:eastAsia="Times New Roman" w:hAnsi="Times New Roman" w:cs="Times New Roman"/>
          <w:sz w:val="24"/>
          <w:lang w:eastAsia="da-DK"/>
        </w:rPr>
        <w:t>Rover bidrager aktivt til spejderarbejdet ved lejre og aktiviteter og styrker både ledere og spejdere gennem praktiske færdigheder og tilstedeværelse.</w:t>
      </w:r>
    </w:p>
    <w:p w14:paraId="15016191" w14:textId="77777777" w:rsidR="000D09BD" w:rsidRPr="000D09BD" w:rsidRDefault="000D09BD" w:rsidP="000D09BD">
      <w:pPr>
        <w:rPr>
          <w:rFonts w:ascii="Times New Roman" w:eastAsia="Times New Roman" w:hAnsi="Times New Roman" w:cs="Times New Roman"/>
          <w:sz w:val="24"/>
          <w:lang w:eastAsia="da-DK"/>
        </w:rPr>
      </w:pPr>
      <w:r w:rsidRPr="000D09BD">
        <w:rPr>
          <w:rFonts w:ascii="Times New Roman" w:eastAsia="Times New Roman" w:hAnsi="Times New Roman" w:cs="Times New Roman"/>
          <w:sz w:val="24"/>
          <w:lang w:eastAsia="da-DK"/>
        </w:rPr>
        <w:t>Samtidig har Rover et ansvar for at videreføre traditioner og holde spejderånden levende for kommende generationer.</w:t>
      </w:r>
    </w:p>
    <w:p w14:paraId="2EF6D426" w14:textId="4E358993" w:rsidR="0025000D" w:rsidRDefault="0025000D" w:rsidP="0025000D">
      <w:pPr>
        <w:rPr>
          <w:noProof/>
        </w:rPr>
      </w:pPr>
    </w:p>
    <w:p w14:paraId="2B010339" w14:textId="1F61BC80" w:rsidR="0025000D" w:rsidRPr="00934377" w:rsidRDefault="008D3DF9" w:rsidP="0025000D">
      <w:pPr>
        <w:rPr>
          <w:rFonts w:ascii="Bradley Hand ITC" w:hAnsi="Bradley Hand ITC"/>
          <w:b/>
          <w:bCs/>
          <w:color w:val="C00000"/>
          <w:sz w:val="72"/>
          <w:szCs w:val="72"/>
        </w:rPr>
      </w:pPr>
      <w:r>
        <w:rPr>
          <w:noProof/>
        </w:rPr>
        <mc:AlternateContent>
          <mc:Choice Requires="wps">
            <w:drawing>
              <wp:anchor distT="45720" distB="45720" distL="114300" distR="114300" simplePos="0" relativeHeight="251664384" behindDoc="0" locked="0" layoutInCell="1" allowOverlap="1" wp14:anchorId="756BF35A" wp14:editId="4FEC5BC8">
                <wp:simplePos x="0" y="0"/>
                <wp:positionH relativeFrom="column">
                  <wp:posOffset>1096645</wp:posOffset>
                </wp:positionH>
                <wp:positionV relativeFrom="paragraph">
                  <wp:posOffset>725805</wp:posOffset>
                </wp:positionV>
                <wp:extent cx="2162810" cy="829310"/>
                <wp:effectExtent l="0" t="38100" r="0" b="4699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4502">
                          <a:off x="0" y="0"/>
                          <a:ext cx="2162810" cy="829310"/>
                        </a:xfrm>
                        <a:prstGeom prst="rect">
                          <a:avLst/>
                        </a:prstGeom>
                        <a:noFill/>
                        <a:ln w="9525">
                          <a:noFill/>
                          <a:miter lim="800000"/>
                          <a:headEnd/>
                          <a:tailEnd/>
                        </a:ln>
                      </wps:spPr>
                      <wps:txbx>
                        <w:txbxContent>
                          <w:p w14:paraId="5E06F56C" w14:textId="77777777" w:rsidR="00166F5D" w:rsidRPr="008D3DF9" w:rsidRDefault="00166F5D" w:rsidP="00166F5D">
                            <w:pPr>
                              <w:rPr>
                                <w:rFonts w:ascii="Bradley Hand ITC" w:hAnsi="Bradley Hand ITC"/>
                                <w:b/>
                                <w:bCs/>
                                <w:color w:val="C00000"/>
                                <w:sz w:val="90"/>
                                <w:szCs w:val="90"/>
                              </w:rPr>
                            </w:pPr>
                            <w:r w:rsidRPr="008D3DF9">
                              <w:rPr>
                                <w:rFonts w:ascii="Bradley Hand ITC" w:hAnsi="Bradley Hand ITC"/>
                                <w:b/>
                                <w:bCs/>
                                <w:color w:val="C00000"/>
                                <w:sz w:val="90"/>
                                <w:szCs w:val="90"/>
                              </w:rPr>
                              <w:t>ROVER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BF35A" id="_x0000_t202" coordsize="21600,21600" o:spt="202" path="m,l,21600r21600,l21600,xe">
                <v:stroke joinstyle="miter"/>
                <v:path gradientshapeok="t" o:connecttype="rect"/>
              </v:shapetype>
              <v:shape id="Tekstfelt 2" o:spid="_x0000_s1026" type="#_x0000_t202" style="position:absolute;margin-left:86.35pt;margin-top:57.15pt;width:170.3pt;height:65.3pt;rotation:-191691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" filled="f" stroked="f">
                <v:textbox>
                  <w:txbxContent>
                    <w:p w14:paraId="5E06F56C" w14:textId="77777777" w:rsidR="00166F5D" w:rsidRPr="008D3DF9" w:rsidRDefault="00166F5D" w:rsidP="00166F5D">
                      <w:pPr>
                        <w:rPr>
                          <w:rFonts w:ascii="Bradley Hand ITC" w:hAnsi="Bradley Hand ITC"/>
                          <w:b/>
                          <w:bCs/>
                          <w:color w:val="C00000"/>
                          <w:sz w:val="90"/>
                          <w:szCs w:val="90"/>
                        </w:rPr>
                      </w:pPr>
                      <w:r w:rsidRPr="008D3DF9">
                        <w:rPr>
                          <w:rFonts w:ascii="Bradley Hand ITC" w:hAnsi="Bradley Hand ITC"/>
                          <w:b/>
                          <w:bCs/>
                          <w:color w:val="C00000"/>
                          <w:sz w:val="90"/>
                          <w:szCs w:val="90"/>
                        </w:rPr>
                        <w:t>ROVER</w:t>
                      </w:r>
                    </w:p>
                  </w:txbxContent>
                </v:textbox>
                <w10:wrap type="square"/>
              </v:shape>
            </w:pict>
          </mc:Fallback>
        </mc:AlternateContent>
      </w:r>
      <w:r w:rsidRPr="001974A5">
        <w:rPr>
          <w:noProof/>
          <w:lang w:bidi="da-DK"/>
        </w:rPr>
        <w:drawing>
          <wp:anchor distT="0" distB="0" distL="114300" distR="114300" simplePos="0" relativeHeight="251663360" behindDoc="1" locked="0" layoutInCell="1" allowOverlap="1" wp14:anchorId="0607040B" wp14:editId="56D5C1BF">
            <wp:simplePos x="0" y="0"/>
            <wp:positionH relativeFrom="column">
              <wp:posOffset>918210</wp:posOffset>
            </wp:positionH>
            <wp:positionV relativeFrom="paragraph">
              <wp:posOffset>364490</wp:posOffset>
            </wp:positionV>
            <wp:extent cx="4448518" cy="4648200"/>
            <wp:effectExtent l="0" t="0" r="9525" b="0"/>
            <wp:wrapNone/>
            <wp:docPr id="5" name="Billede 5"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clipart&#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4448518" cy="4648200"/>
                    </a:xfrm>
                    <a:prstGeom prst="rect">
                      <a:avLst/>
                    </a:prstGeom>
                  </pic:spPr>
                </pic:pic>
              </a:graphicData>
            </a:graphic>
            <wp14:sizeRelH relativeFrom="page">
              <wp14:pctWidth>0</wp14:pctWidth>
            </wp14:sizeRelH>
            <wp14:sizeRelV relativeFrom="page">
              <wp14:pctHeight>0</wp14:pctHeight>
            </wp14:sizeRelV>
          </wp:anchor>
        </w:drawing>
      </w:r>
      <w:r w:rsidR="00166F5D" w:rsidRPr="00166F5D">
        <w:rPr>
          <w:noProof/>
        </w:rPr>
        <w:t xml:space="preserve"> </w:t>
      </w:r>
    </w:p>
    <w:p w14:paraId="76EBB496" w14:textId="6820D66D" w:rsidR="0025000D" w:rsidRDefault="008D3DF9" w:rsidP="0025000D">
      <w:pPr>
        <w:rPr>
          <w:noProof/>
        </w:rPr>
      </w:pPr>
      <w:r>
        <w:rPr>
          <w:noProof/>
        </w:rPr>
        <mc:AlternateContent>
          <mc:Choice Requires="wps">
            <w:drawing>
              <wp:anchor distT="45720" distB="45720" distL="114300" distR="114300" simplePos="0" relativeHeight="251666432" behindDoc="0" locked="0" layoutInCell="1" allowOverlap="1" wp14:anchorId="2AE5C94B" wp14:editId="76A80EA1">
                <wp:simplePos x="0" y="0"/>
                <wp:positionH relativeFrom="column">
                  <wp:posOffset>1106805</wp:posOffset>
                </wp:positionH>
                <wp:positionV relativeFrom="paragraph">
                  <wp:posOffset>238760</wp:posOffset>
                </wp:positionV>
                <wp:extent cx="2339340" cy="678180"/>
                <wp:effectExtent l="0" t="38100" r="0" b="45720"/>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4502">
                          <a:off x="0" y="0"/>
                          <a:ext cx="2339340" cy="678180"/>
                        </a:xfrm>
                        <a:prstGeom prst="rect">
                          <a:avLst/>
                        </a:prstGeom>
                        <a:noFill/>
                        <a:ln w="9525">
                          <a:noFill/>
                          <a:miter lim="800000"/>
                          <a:headEnd/>
                          <a:tailEnd/>
                        </a:ln>
                      </wps:spPr>
                      <wps:txbx>
                        <w:txbxContent>
                          <w:p w14:paraId="2C7D0911" w14:textId="77777777" w:rsidR="00166F5D" w:rsidRPr="008D3DF9" w:rsidRDefault="00166F5D" w:rsidP="00166F5D">
                            <w:pPr>
                              <w:rPr>
                                <w:rFonts w:ascii="Bradley Hand ITC" w:hAnsi="Bradley Hand ITC"/>
                                <w:b/>
                                <w:bCs/>
                                <w:color w:val="C00000"/>
                                <w:sz w:val="56"/>
                                <w:szCs w:val="56"/>
                              </w:rPr>
                            </w:pPr>
                            <w:r w:rsidRPr="008D3DF9">
                              <w:rPr>
                                <w:rFonts w:ascii="Bradley Hand ITC" w:hAnsi="Bradley Hand ITC"/>
                                <w:b/>
                                <w:bCs/>
                                <w:color w:val="C00000"/>
                                <w:sz w:val="56"/>
                                <w:szCs w:val="56"/>
                              </w:rPr>
                              <w:t>Klintekongen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5C94B" id="_x0000_s1027" type="#_x0000_t202" style="position:absolute;margin-left:87.15pt;margin-top:18.8pt;width:184.2pt;height:53.4pt;rotation:-191691fd;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" filled="f" stroked="f">
                <v:textbox>
                  <w:txbxContent>
                    <w:p w14:paraId="2C7D0911" w14:textId="77777777" w:rsidR="00166F5D" w:rsidRPr="008D3DF9" w:rsidRDefault="00166F5D" w:rsidP="00166F5D">
                      <w:pPr>
                        <w:rPr>
                          <w:rFonts w:ascii="Bradley Hand ITC" w:hAnsi="Bradley Hand ITC"/>
                          <w:b/>
                          <w:bCs/>
                          <w:color w:val="C00000"/>
                          <w:sz w:val="56"/>
                          <w:szCs w:val="56"/>
                        </w:rPr>
                      </w:pPr>
                      <w:r w:rsidRPr="008D3DF9">
                        <w:rPr>
                          <w:rFonts w:ascii="Bradley Hand ITC" w:hAnsi="Bradley Hand ITC"/>
                          <w:b/>
                          <w:bCs/>
                          <w:color w:val="C00000"/>
                          <w:sz w:val="56"/>
                          <w:szCs w:val="56"/>
                        </w:rPr>
                        <w:t>Klintekongen</w:t>
                      </w:r>
                    </w:p>
                  </w:txbxContent>
                </v:textbox>
                <w10:wrap type="square"/>
              </v:shape>
            </w:pict>
          </mc:Fallback>
        </mc:AlternateContent>
      </w:r>
    </w:p>
    <w:p w14:paraId="2644F851" w14:textId="03894013" w:rsidR="0025000D" w:rsidRDefault="00995757" w:rsidP="0025000D">
      <w:pPr>
        <w:spacing w:after="160" w:line="259" w:lineRule="auto"/>
      </w:pPr>
      <w:r>
        <w:rPr>
          <w:noProof/>
        </w:rPr>
        <mc:AlternateContent>
          <mc:Choice Requires="wps">
            <w:drawing>
              <wp:anchor distT="45720" distB="45720" distL="114300" distR="114300" simplePos="0" relativeHeight="251679744" behindDoc="0" locked="0" layoutInCell="1" allowOverlap="1" wp14:anchorId="064A5DC5" wp14:editId="5A4DEB48">
                <wp:simplePos x="0" y="0"/>
                <wp:positionH relativeFrom="column">
                  <wp:posOffset>1466850</wp:posOffset>
                </wp:positionH>
                <wp:positionV relativeFrom="paragraph">
                  <wp:posOffset>254635</wp:posOffset>
                </wp:positionV>
                <wp:extent cx="1623060" cy="601980"/>
                <wp:effectExtent l="0" t="38100" r="0" b="45720"/>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03368">
                          <a:off x="0" y="0"/>
                          <a:ext cx="1623060" cy="601980"/>
                        </a:xfrm>
                        <a:prstGeom prst="rect">
                          <a:avLst/>
                        </a:prstGeom>
                        <a:noFill/>
                        <a:ln w="9525">
                          <a:noFill/>
                          <a:miter lim="800000"/>
                          <a:headEnd/>
                          <a:tailEnd/>
                        </a:ln>
                      </wps:spPr>
                      <wps:txbx>
                        <w:txbxContent>
                          <w:p w14:paraId="10C812C4" w14:textId="49DC6FEF" w:rsidR="00995757" w:rsidRPr="00995757" w:rsidRDefault="00995757" w:rsidP="00995757">
                            <w:pPr>
                              <w:rPr>
                                <w:rFonts w:ascii="Bradley Hand ITC" w:hAnsi="Bradley Hand ITC"/>
                                <w:b/>
                                <w:bCs/>
                                <w:color w:val="C00000"/>
                                <w:sz w:val="80"/>
                                <w:szCs w:val="80"/>
                              </w:rPr>
                            </w:pPr>
                            <w:r w:rsidRPr="00995757">
                              <w:rPr>
                                <w:rFonts w:ascii="Bradley Hand ITC" w:hAnsi="Bradley Hand ITC"/>
                                <w:b/>
                                <w:bCs/>
                                <w:color w:val="C00000"/>
                                <w:sz w:val="80"/>
                                <w:szCs w:val="80"/>
                              </w:rPr>
                              <w:t>2022</w:t>
                            </w:r>
                            <w:r w:rsidRPr="00995757">
                              <w:rPr>
                                <w:noProof/>
                                <w:sz w:val="80"/>
                                <w:szCs w:val="80"/>
                              </w:rPr>
                              <w:t xml:space="preserve"> </w:t>
                            </w:r>
                          </w:p>
                          <w:p w14:paraId="5AA22C9A" w14:textId="1EE7692D" w:rsidR="00995757" w:rsidRDefault="009957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A5DC5" id="_x0000_s1028" type="#_x0000_t202" style="position:absolute;margin-left:115.5pt;margin-top:20.05pt;width:127.8pt;height:47.4pt;rotation:-214775fd;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" filled="f" stroked="f">
                <v:textbox>
                  <w:txbxContent>
                    <w:p w14:paraId="10C812C4" w14:textId="49DC6FEF" w:rsidR="00995757" w:rsidRPr="00995757" w:rsidRDefault="00995757" w:rsidP="00995757">
                      <w:pPr>
                        <w:rPr>
                          <w:rFonts w:ascii="Bradley Hand ITC" w:hAnsi="Bradley Hand ITC"/>
                          <w:b/>
                          <w:bCs/>
                          <w:color w:val="C00000"/>
                          <w:sz w:val="80"/>
                          <w:szCs w:val="80"/>
                        </w:rPr>
                      </w:pPr>
                      <w:r w:rsidRPr="00995757">
                        <w:rPr>
                          <w:rFonts w:ascii="Bradley Hand ITC" w:hAnsi="Bradley Hand ITC"/>
                          <w:b/>
                          <w:bCs/>
                          <w:color w:val="C00000"/>
                          <w:sz w:val="80"/>
                          <w:szCs w:val="80"/>
                        </w:rPr>
                        <w:t>2022</w:t>
                      </w:r>
                      <w:r w:rsidRPr="00995757">
                        <w:rPr>
                          <w:noProof/>
                          <w:sz w:val="80"/>
                          <w:szCs w:val="80"/>
                        </w:rPr>
                        <w:t xml:space="preserve"> </w:t>
                      </w:r>
                    </w:p>
                    <w:p w14:paraId="5AA22C9A" w14:textId="1EE7692D" w:rsidR="00995757" w:rsidRDefault="00995757"/>
                  </w:txbxContent>
                </v:textbox>
                <w10:wrap type="square"/>
              </v:shape>
            </w:pict>
          </mc:Fallback>
        </mc:AlternateContent>
      </w:r>
    </w:p>
    <w:p w14:paraId="243A6E71" w14:textId="30B6C32E" w:rsidR="0025000D" w:rsidRDefault="0025000D" w:rsidP="0025000D">
      <w:pPr>
        <w:spacing w:after="160" w:line="259" w:lineRule="auto"/>
      </w:pPr>
    </w:p>
    <w:p w14:paraId="06657269" w14:textId="4D5C5FFE" w:rsidR="0025000D" w:rsidRDefault="0025000D">
      <w:pPr>
        <w:spacing w:after="160" w:line="259" w:lineRule="auto"/>
      </w:pPr>
      <w:r>
        <w:br w:type="page"/>
      </w:r>
    </w:p>
    <w:bookmarkStart w:id="3" w:name="_Toc114995092" w:displacedByCustomXml="next"/>
    <w:sdt>
      <w:sdtPr>
        <w:rPr>
          <w:rFonts w:asciiTheme="minorHAnsi" w:eastAsiaTheme="minorHAnsi" w:hAnsiTheme="minorHAnsi" w:cstheme="minorBidi"/>
          <w:b w:val="0"/>
          <w:color w:val="auto"/>
          <w:sz w:val="20"/>
          <w:szCs w:val="24"/>
        </w:rPr>
        <w:id w:val="1378044706"/>
        <w:docPartObj>
          <w:docPartGallery w:val="Table of Contents"/>
          <w:docPartUnique/>
        </w:docPartObj>
      </w:sdtPr>
      <w:sdtEndPr>
        <w:rPr>
          <w:bCs/>
        </w:rPr>
      </w:sdtEndPr>
      <w:sdtContent>
        <w:p w14:paraId="121976DD" w14:textId="1DD089FB" w:rsidR="00AE3ED6" w:rsidRDefault="00BC77F4" w:rsidP="00BC77F4">
          <w:pPr>
            <w:pStyle w:val="Overskrift2"/>
          </w:pPr>
          <w:r>
            <w:t>I</w:t>
          </w:r>
          <w:r w:rsidR="00AE3ED6">
            <w:t>ndholdsfortegnelse</w:t>
          </w:r>
          <w:bookmarkEnd w:id="3"/>
        </w:p>
        <w:p w14:paraId="1D2E26BC" w14:textId="58BA1C8D" w:rsidR="003B1C40" w:rsidRDefault="00AE3ED6">
          <w:pPr>
            <w:pStyle w:val="Indholdsfortegnelse1"/>
            <w:tabs>
              <w:tab w:val="left" w:pos="1320"/>
              <w:tab w:val="right" w:leader="dot" w:pos="9628"/>
            </w:tabs>
            <w:rPr>
              <w:rFonts w:eastAsiaTheme="minorEastAsia"/>
              <w:noProof/>
              <w:sz w:val="22"/>
              <w:szCs w:val="22"/>
              <w:lang w:eastAsia="da-DK"/>
            </w:rPr>
          </w:pPr>
          <w:r>
            <w:fldChar w:fldCharType="begin"/>
          </w:r>
          <w:r>
            <w:instrText xml:space="preserve"> TOC \o "1-3" \h \z \u </w:instrText>
          </w:r>
          <w:r>
            <w:fldChar w:fldCharType="separate"/>
          </w:r>
          <w:hyperlink w:anchor="_Toc114995091" w:history="1">
            <w:r w:rsidR="003B1C40" w:rsidRPr="00DA5065">
              <w:rPr>
                <w:rStyle w:val="Hyperlink"/>
                <w:noProof/>
              </w:rPr>
              <w:t>INDLEDNING</w:t>
            </w:r>
            <w:r w:rsidR="003B1C40">
              <w:rPr>
                <w:rFonts w:eastAsiaTheme="minorEastAsia"/>
                <w:noProof/>
                <w:sz w:val="22"/>
                <w:szCs w:val="22"/>
                <w:lang w:eastAsia="da-DK"/>
              </w:rPr>
              <w:tab/>
            </w:r>
            <w:r w:rsidR="003B1C40">
              <w:rPr>
                <w:noProof/>
                <w:webHidden/>
              </w:rPr>
              <w:tab/>
            </w:r>
            <w:r w:rsidR="003B1C40">
              <w:rPr>
                <w:noProof/>
                <w:webHidden/>
              </w:rPr>
              <w:fldChar w:fldCharType="begin"/>
            </w:r>
            <w:r w:rsidR="003B1C40">
              <w:rPr>
                <w:noProof/>
                <w:webHidden/>
              </w:rPr>
              <w:instrText xml:space="preserve"> PAGEREF _Toc114995091 \h </w:instrText>
            </w:r>
            <w:r w:rsidR="003B1C40">
              <w:rPr>
                <w:noProof/>
                <w:webHidden/>
              </w:rPr>
            </w:r>
            <w:r w:rsidR="003B1C40">
              <w:rPr>
                <w:noProof/>
                <w:webHidden/>
              </w:rPr>
              <w:fldChar w:fldCharType="separate"/>
            </w:r>
            <w:r w:rsidR="003B1C40">
              <w:rPr>
                <w:noProof/>
                <w:webHidden/>
              </w:rPr>
              <w:t>2</w:t>
            </w:r>
            <w:r w:rsidR="003B1C40">
              <w:rPr>
                <w:noProof/>
                <w:webHidden/>
              </w:rPr>
              <w:fldChar w:fldCharType="end"/>
            </w:r>
          </w:hyperlink>
        </w:p>
        <w:p w14:paraId="0E90B562" w14:textId="007CFC48" w:rsidR="003B1C40" w:rsidRDefault="003B1C40">
          <w:pPr>
            <w:pStyle w:val="Indholdsfortegnelse2"/>
            <w:tabs>
              <w:tab w:val="right" w:leader="dot" w:pos="9628"/>
            </w:tabs>
            <w:rPr>
              <w:rFonts w:eastAsiaTheme="minorEastAsia"/>
              <w:noProof/>
              <w:sz w:val="22"/>
              <w:szCs w:val="22"/>
              <w:lang w:eastAsia="da-DK"/>
            </w:rPr>
          </w:pPr>
          <w:hyperlink w:anchor="_Toc114995092" w:history="1">
            <w:r w:rsidRPr="00DA5065">
              <w:rPr>
                <w:rStyle w:val="Hyperlink"/>
                <w:noProof/>
              </w:rPr>
              <w:t>Indholdsfortegnelse</w:t>
            </w:r>
            <w:r>
              <w:rPr>
                <w:noProof/>
                <w:webHidden/>
              </w:rPr>
              <w:tab/>
            </w:r>
            <w:r>
              <w:rPr>
                <w:noProof/>
                <w:webHidden/>
              </w:rPr>
              <w:fldChar w:fldCharType="begin"/>
            </w:r>
            <w:r>
              <w:rPr>
                <w:noProof/>
                <w:webHidden/>
              </w:rPr>
              <w:instrText xml:space="preserve"> PAGEREF _Toc114995092 \h </w:instrText>
            </w:r>
            <w:r>
              <w:rPr>
                <w:noProof/>
                <w:webHidden/>
              </w:rPr>
            </w:r>
            <w:r>
              <w:rPr>
                <w:noProof/>
                <w:webHidden/>
              </w:rPr>
              <w:fldChar w:fldCharType="separate"/>
            </w:r>
            <w:r>
              <w:rPr>
                <w:noProof/>
                <w:webHidden/>
              </w:rPr>
              <w:t>3</w:t>
            </w:r>
            <w:r>
              <w:rPr>
                <w:noProof/>
                <w:webHidden/>
              </w:rPr>
              <w:fldChar w:fldCharType="end"/>
            </w:r>
          </w:hyperlink>
        </w:p>
        <w:p w14:paraId="608B1979" w14:textId="11E0398A" w:rsidR="003B1C40" w:rsidRDefault="003B1C40">
          <w:pPr>
            <w:pStyle w:val="Indholdsfortegnelse1"/>
            <w:tabs>
              <w:tab w:val="right" w:leader="dot" w:pos="9628"/>
            </w:tabs>
            <w:rPr>
              <w:rFonts w:eastAsiaTheme="minorEastAsia"/>
              <w:noProof/>
              <w:sz w:val="22"/>
              <w:szCs w:val="22"/>
              <w:lang w:eastAsia="da-DK"/>
            </w:rPr>
          </w:pPr>
          <w:hyperlink w:anchor="_Toc114995093" w:history="1">
            <w:r w:rsidRPr="00DA5065">
              <w:rPr>
                <w:rStyle w:val="Hyperlink"/>
                <w:noProof/>
              </w:rPr>
              <w:t xml:space="preserve">BAGGRUND </w:t>
            </w:r>
            <w:r>
              <w:rPr>
                <w:noProof/>
                <w:webHidden/>
              </w:rPr>
              <w:tab/>
            </w:r>
            <w:r>
              <w:rPr>
                <w:noProof/>
                <w:webHidden/>
              </w:rPr>
              <w:fldChar w:fldCharType="begin"/>
            </w:r>
            <w:r>
              <w:rPr>
                <w:noProof/>
                <w:webHidden/>
              </w:rPr>
              <w:instrText xml:space="preserve"> PAGEREF _Toc114995093 \h </w:instrText>
            </w:r>
            <w:r>
              <w:rPr>
                <w:noProof/>
                <w:webHidden/>
              </w:rPr>
            </w:r>
            <w:r>
              <w:rPr>
                <w:noProof/>
                <w:webHidden/>
              </w:rPr>
              <w:fldChar w:fldCharType="separate"/>
            </w:r>
            <w:r>
              <w:rPr>
                <w:noProof/>
                <w:webHidden/>
              </w:rPr>
              <w:t>4</w:t>
            </w:r>
            <w:r>
              <w:rPr>
                <w:noProof/>
                <w:webHidden/>
              </w:rPr>
              <w:fldChar w:fldCharType="end"/>
            </w:r>
          </w:hyperlink>
        </w:p>
        <w:p w14:paraId="535D273C" w14:textId="06264400" w:rsidR="003B1C40" w:rsidRDefault="003B1C40">
          <w:pPr>
            <w:pStyle w:val="Indholdsfortegnelse1"/>
            <w:tabs>
              <w:tab w:val="right" w:leader="dot" w:pos="9628"/>
            </w:tabs>
            <w:rPr>
              <w:rFonts w:eastAsiaTheme="minorEastAsia"/>
              <w:noProof/>
              <w:sz w:val="22"/>
              <w:szCs w:val="22"/>
              <w:lang w:eastAsia="da-DK"/>
            </w:rPr>
          </w:pPr>
          <w:hyperlink w:anchor="_Toc114995094" w:history="1">
            <w:r w:rsidRPr="00DA5065">
              <w:rPr>
                <w:rStyle w:val="Hyperlink"/>
                <w:noProof/>
              </w:rPr>
              <w:t>PATRULJEN</w:t>
            </w:r>
            <w:r>
              <w:rPr>
                <w:noProof/>
                <w:webHidden/>
              </w:rPr>
              <w:tab/>
            </w:r>
            <w:r>
              <w:rPr>
                <w:noProof/>
                <w:webHidden/>
              </w:rPr>
              <w:fldChar w:fldCharType="begin"/>
            </w:r>
            <w:r>
              <w:rPr>
                <w:noProof/>
                <w:webHidden/>
              </w:rPr>
              <w:instrText xml:space="preserve"> PAGEREF _Toc114995094 \h </w:instrText>
            </w:r>
            <w:r>
              <w:rPr>
                <w:noProof/>
                <w:webHidden/>
              </w:rPr>
            </w:r>
            <w:r>
              <w:rPr>
                <w:noProof/>
                <w:webHidden/>
              </w:rPr>
              <w:fldChar w:fldCharType="separate"/>
            </w:r>
            <w:r>
              <w:rPr>
                <w:noProof/>
                <w:webHidden/>
              </w:rPr>
              <w:t>5</w:t>
            </w:r>
            <w:r>
              <w:rPr>
                <w:noProof/>
                <w:webHidden/>
              </w:rPr>
              <w:fldChar w:fldCharType="end"/>
            </w:r>
          </w:hyperlink>
        </w:p>
        <w:p w14:paraId="37B71D16" w14:textId="570281D3" w:rsidR="003B1C40" w:rsidRDefault="003B1C40">
          <w:pPr>
            <w:pStyle w:val="Indholdsfortegnelse2"/>
            <w:tabs>
              <w:tab w:val="right" w:leader="dot" w:pos="9628"/>
            </w:tabs>
            <w:rPr>
              <w:rFonts w:eastAsiaTheme="minorEastAsia"/>
              <w:noProof/>
              <w:sz w:val="22"/>
              <w:szCs w:val="22"/>
              <w:lang w:eastAsia="da-DK"/>
            </w:rPr>
          </w:pPr>
          <w:hyperlink w:anchor="_Toc114995095" w:history="1">
            <w:r w:rsidRPr="00DA5065">
              <w:rPr>
                <w:rStyle w:val="Hyperlink"/>
                <w:noProof/>
              </w:rPr>
              <w:t>Roverpatruljens stiftere er:</w:t>
            </w:r>
            <w:r>
              <w:rPr>
                <w:noProof/>
                <w:webHidden/>
              </w:rPr>
              <w:tab/>
            </w:r>
            <w:r>
              <w:rPr>
                <w:noProof/>
                <w:webHidden/>
              </w:rPr>
              <w:fldChar w:fldCharType="begin"/>
            </w:r>
            <w:r>
              <w:rPr>
                <w:noProof/>
                <w:webHidden/>
              </w:rPr>
              <w:instrText xml:space="preserve"> PAGEREF _Toc114995095 \h </w:instrText>
            </w:r>
            <w:r>
              <w:rPr>
                <w:noProof/>
                <w:webHidden/>
              </w:rPr>
            </w:r>
            <w:r>
              <w:rPr>
                <w:noProof/>
                <w:webHidden/>
              </w:rPr>
              <w:fldChar w:fldCharType="separate"/>
            </w:r>
            <w:r>
              <w:rPr>
                <w:noProof/>
                <w:webHidden/>
              </w:rPr>
              <w:t>5</w:t>
            </w:r>
            <w:r>
              <w:rPr>
                <w:noProof/>
                <w:webHidden/>
              </w:rPr>
              <w:fldChar w:fldCharType="end"/>
            </w:r>
          </w:hyperlink>
        </w:p>
        <w:p w14:paraId="06E3AB3D" w14:textId="126F1959" w:rsidR="003B1C40" w:rsidRDefault="003B1C40">
          <w:pPr>
            <w:pStyle w:val="Indholdsfortegnelse2"/>
            <w:tabs>
              <w:tab w:val="right" w:leader="dot" w:pos="9628"/>
            </w:tabs>
            <w:rPr>
              <w:rFonts w:eastAsiaTheme="minorEastAsia"/>
              <w:noProof/>
              <w:sz w:val="22"/>
              <w:szCs w:val="22"/>
              <w:lang w:eastAsia="da-DK"/>
            </w:rPr>
          </w:pPr>
          <w:hyperlink w:anchor="_Toc114995096" w:history="1">
            <w:r w:rsidRPr="00DA5065">
              <w:rPr>
                <w:rStyle w:val="Hyperlink"/>
                <w:noProof/>
              </w:rPr>
              <w:t>Patruljeføreren</w:t>
            </w:r>
            <w:r>
              <w:rPr>
                <w:noProof/>
                <w:webHidden/>
              </w:rPr>
              <w:tab/>
            </w:r>
            <w:r>
              <w:rPr>
                <w:noProof/>
                <w:webHidden/>
              </w:rPr>
              <w:fldChar w:fldCharType="begin"/>
            </w:r>
            <w:r>
              <w:rPr>
                <w:noProof/>
                <w:webHidden/>
              </w:rPr>
              <w:instrText xml:space="preserve"> PAGEREF _Toc114995096 \h </w:instrText>
            </w:r>
            <w:r>
              <w:rPr>
                <w:noProof/>
                <w:webHidden/>
              </w:rPr>
            </w:r>
            <w:r>
              <w:rPr>
                <w:noProof/>
                <w:webHidden/>
              </w:rPr>
              <w:fldChar w:fldCharType="separate"/>
            </w:r>
            <w:r>
              <w:rPr>
                <w:noProof/>
                <w:webHidden/>
              </w:rPr>
              <w:t>5</w:t>
            </w:r>
            <w:r>
              <w:rPr>
                <w:noProof/>
                <w:webHidden/>
              </w:rPr>
              <w:fldChar w:fldCharType="end"/>
            </w:r>
          </w:hyperlink>
        </w:p>
        <w:p w14:paraId="672CF942" w14:textId="5830B353" w:rsidR="003B1C40" w:rsidRDefault="003B1C40">
          <w:pPr>
            <w:pStyle w:val="Indholdsfortegnelse2"/>
            <w:tabs>
              <w:tab w:val="right" w:leader="dot" w:pos="9628"/>
            </w:tabs>
            <w:rPr>
              <w:rFonts w:eastAsiaTheme="minorEastAsia"/>
              <w:noProof/>
              <w:sz w:val="22"/>
              <w:szCs w:val="22"/>
              <w:lang w:eastAsia="da-DK"/>
            </w:rPr>
          </w:pPr>
          <w:hyperlink w:anchor="_Toc114995097" w:history="1">
            <w:r w:rsidRPr="00DA5065">
              <w:rPr>
                <w:rStyle w:val="Hyperlink"/>
                <w:noProof/>
              </w:rPr>
              <w:t>Patruljemedlemmer</w:t>
            </w:r>
            <w:r>
              <w:rPr>
                <w:noProof/>
                <w:webHidden/>
              </w:rPr>
              <w:tab/>
            </w:r>
            <w:r>
              <w:rPr>
                <w:noProof/>
                <w:webHidden/>
              </w:rPr>
              <w:fldChar w:fldCharType="begin"/>
            </w:r>
            <w:r>
              <w:rPr>
                <w:noProof/>
                <w:webHidden/>
              </w:rPr>
              <w:instrText xml:space="preserve"> PAGEREF _Toc114995097 \h </w:instrText>
            </w:r>
            <w:r>
              <w:rPr>
                <w:noProof/>
                <w:webHidden/>
              </w:rPr>
            </w:r>
            <w:r>
              <w:rPr>
                <w:noProof/>
                <w:webHidden/>
              </w:rPr>
              <w:fldChar w:fldCharType="separate"/>
            </w:r>
            <w:r>
              <w:rPr>
                <w:noProof/>
                <w:webHidden/>
              </w:rPr>
              <w:t>5</w:t>
            </w:r>
            <w:r>
              <w:rPr>
                <w:noProof/>
                <w:webHidden/>
              </w:rPr>
              <w:fldChar w:fldCharType="end"/>
            </w:r>
          </w:hyperlink>
        </w:p>
        <w:p w14:paraId="4363385C" w14:textId="08495F81" w:rsidR="003B1C40" w:rsidRDefault="003B1C40">
          <w:pPr>
            <w:pStyle w:val="Indholdsfortegnelse2"/>
            <w:tabs>
              <w:tab w:val="right" w:leader="dot" w:pos="9628"/>
            </w:tabs>
            <w:rPr>
              <w:rFonts w:eastAsiaTheme="minorEastAsia"/>
              <w:noProof/>
              <w:sz w:val="22"/>
              <w:szCs w:val="22"/>
              <w:lang w:eastAsia="da-DK"/>
            </w:rPr>
          </w:pPr>
          <w:hyperlink w:anchor="_Toc114995098" w:history="1">
            <w:r w:rsidRPr="00DA5065">
              <w:rPr>
                <w:rStyle w:val="Hyperlink"/>
                <w:noProof/>
              </w:rPr>
              <w:t>Økonomi</w:t>
            </w:r>
            <w:r>
              <w:rPr>
                <w:noProof/>
                <w:webHidden/>
              </w:rPr>
              <w:tab/>
            </w:r>
            <w:r>
              <w:rPr>
                <w:noProof/>
                <w:webHidden/>
              </w:rPr>
              <w:fldChar w:fldCharType="begin"/>
            </w:r>
            <w:r>
              <w:rPr>
                <w:noProof/>
                <w:webHidden/>
              </w:rPr>
              <w:instrText xml:space="preserve"> PAGEREF _Toc114995098 \h </w:instrText>
            </w:r>
            <w:r>
              <w:rPr>
                <w:noProof/>
                <w:webHidden/>
              </w:rPr>
            </w:r>
            <w:r>
              <w:rPr>
                <w:noProof/>
                <w:webHidden/>
              </w:rPr>
              <w:fldChar w:fldCharType="separate"/>
            </w:r>
            <w:r>
              <w:rPr>
                <w:noProof/>
                <w:webHidden/>
              </w:rPr>
              <w:t>6</w:t>
            </w:r>
            <w:r>
              <w:rPr>
                <w:noProof/>
                <w:webHidden/>
              </w:rPr>
              <w:fldChar w:fldCharType="end"/>
            </w:r>
          </w:hyperlink>
        </w:p>
        <w:p w14:paraId="50760407" w14:textId="0223B27C" w:rsidR="003B1C40" w:rsidRDefault="003B1C40">
          <w:pPr>
            <w:pStyle w:val="Indholdsfortegnelse2"/>
            <w:tabs>
              <w:tab w:val="right" w:leader="dot" w:pos="9628"/>
            </w:tabs>
            <w:rPr>
              <w:rFonts w:eastAsiaTheme="minorEastAsia"/>
              <w:noProof/>
              <w:sz w:val="22"/>
              <w:szCs w:val="22"/>
              <w:lang w:eastAsia="da-DK"/>
            </w:rPr>
          </w:pPr>
          <w:hyperlink w:anchor="_Toc114995099" w:history="1">
            <w:r w:rsidRPr="00DA5065">
              <w:rPr>
                <w:rStyle w:val="Hyperlink"/>
                <w:noProof/>
              </w:rPr>
              <w:t>Møder</w:t>
            </w:r>
            <w:r>
              <w:rPr>
                <w:noProof/>
                <w:webHidden/>
              </w:rPr>
              <w:tab/>
            </w:r>
            <w:r>
              <w:rPr>
                <w:noProof/>
                <w:webHidden/>
              </w:rPr>
              <w:fldChar w:fldCharType="begin"/>
            </w:r>
            <w:r>
              <w:rPr>
                <w:noProof/>
                <w:webHidden/>
              </w:rPr>
              <w:instrText xml:space="preserve"> PAGEREF _Toc114995099 \h </w:instrText>
            </w:r>
            <w:r>
              <w:rPr>
                <w:noProof/>
                <w:webHidden/>
              </w:rPr>
            </w:r>
            <w:r>
              <w:rPr>
                <w:noProof/>
                <w:webHidden/>
              </w:rPr>
              <w:fldChar w:fldCharType="separate"/>
            </w:r>
            <w:r>
              <w:rPr>
                <w:noProof/>
                <w:webHidden/>
              </w:rPr>
              <w:t>6</w:t>
            </w:r>
            <w:r>
              <w:rPr>
                <w:noProof/>
                <w:webHidden/>
              </w:rPr>
              <w:fldChar w:fldCharType="end"/>
            </w:r>
          </w:hyperlink>
        </w:p>
        <w:p w14:paraId="5A855BE1" w14:textId="0AC1765D" w:rsidR="003B1C40" w:rsidRDefault="003B1C40">
          <w:pPr>
            <w:pStyle w:val="Indholdsfortegnelse2"/>
            <w:tabs>
              <w:tab w:val="right" w:leader="dot" w:pos="9628"/>
            </w:tabs>
            <w:rPr>
              <w:rFonts w:eastAsiaTheme="minorEastAsia"/>
              <w:noProof/>
              <w:sz w:val="22"/>
              <w:szCs w:val="22"/>
              <w:lang w:eastAsia="da-DK"/>
            </w:rPr>
          </w:pPr>
          <w:hyperlink w:anchor="_Toc114995100" w:history="1">
            <w:r w:rsidRPr="00DA5065">
              <w:rPr>
                <w:rStyle w:val="Hyperlink"/>
                <w:noProof/>
              </w:rPr>
              <w:t>Pionerarbejde</w:t>
            </w:r>
            <w:r>
              <w:rPr>
                <w:noProof/>
                <w:webHidden/>
              </w:rPr>
              <w:tab/>
            </w:r>
            <w:r>
              <w:rPr>
                <w:noProof/>
                <w:webHidden/>
              </w:rPr>
              <w:fldChar w:fldCharType="begin"/>
            </w:r>
            <w:r>
              <w:rPr>
                <w:noProof/>
                <w:webHidden/>
              </w:rPr>
              <w:instrText xml:space="preserve"> PAGEREF _Toc114995100 \h </w:instrText>
            </w:r>
            <w:r>
              <w:rPr>
                <w:noProof/>
                <w:webHidden/>
              </w:rPr>
            </w:r>
            <w:r>
              <w:rPr>
                <w:noProof/>
                <w:webHidden/>
              </w:rPr>
              <w:fldChar w:fldCharType="separate"/>
            </w:r>
            <w:r>
              <w:rPr>
                <w:noProof/>
                <w:webHidden/>
              </w:rPr>
              <w:t>7</w:t>
            </w:r>
            <w:r>
              <w:rPr>
                <w:noProof/>
                <w:webHidden/>
              </w:rPr>
              <w:fldChar w:fldCharType="end"/>
            </w:r>
          </w:hyperlink>
        </w:p>
        <w:p w14:paraId="4922B0B0" w14:textId="557F186C" w:rsidR="003B1C40" w:rsidRDefault="003B1C40">
          <w:pPr>
            <w:pStyle w:val="Indholdsfortegnelse2"/>
            <w:tabs>
              <w:tab w:val="right" w:leader="dot" w:pos="9628"/>
            </w:tabs>
            <w:rPr>
              <w:rFonts w:eastAsiaTheme="minorEastAsia"/>
              <w:noProof/>
              <w:sz w:val="22"/>
              <w:szCs w:val="22"/>
              <w:lang w:eastAsia="da-DK"/>
            </w:rPr>
          </w:pPr>
          <w:hyperlink w:anchor="_Toc114995101" w:history="1">
            <w:r w:rsidRPr="00DA5065">
              <w:rPr>
                <w:rStyle w:val="Hyperlink"/>
                <w:noProof/>
              </w:rPr>
              <w:t xml:space="preserve">Uddannelse af ledere </w:t>
            </w:r>
            <w:r>
              <w:rPr>
                <w:noProof/>
                <w:webHidden/>
              </w:rPr>
              <w:tab/>
            </w:r>
            <w:r>
              <w:rPr>
                <w:noProof/>
                <w:webHidden/>
              </w:rPr>
              <w:fldChar w:fldCharType="begin"/>
            </w:r>
            <w:r>
              <w:rPr>
                <w:noProof/>
                <w:webHidden/>
              </w:rPr>
              <w:instrText xml:space="preserve"> PAGEREF _Toc114995101 \h </w:instrText>
            </w:r>
            <w:r>
              <w:rPr>
                <w:noProof/>
                <w:webHidden/>
              </w:rPr>
            </w:r>
            <w:r>
              <w:rPr>
                <w:noProof/>
                <w:webHidden/>
              </w:rPr>
              <w:fldChar w:fldCharType="separate"/>
            </w:r>
            <w:r>
              <w:rPr>
                <w:noProof/>
                <w:webHidden/>
              </w:rPr>
              <w:t>8</w:t>
            </w:r>
            <w:r>
              <w:rPr>
                <w:noProof/>
                <w:webHidden/>
              </w:rPr>
              <w:fldChar w:fldCharType="end"/>
            </w:r>
          </w:hyperlink>
        </w:p>
        <w:p w14:paraId="52E123A2" w14:textId="470D7C86" w:rsidR="003B1C40" w:rsidRDefault="003B1C40">
          <w:pPr>
            <w:pStyle w:val="Indholdsfortegnelse2"/>
            <w:tabs>
              <w:tab w:val="right" w:leader="dot" w:pos="9628"/>
            </w:tabs>
            <w:rPr>
              <w:rFonts w:eastAsiaTheme="minorEastAsia"/>
              <w:noProof/>
              <w:sz w:val="22"/>
              <w:szCs w:val="22"/>
              <w:lang w:eastAsia="da-DK"/>
            </w:rPr>
          </w:pPr>
          <w:hyperlink w:anchor="_Toc114995102" w:history="1">
            <w:r w:rsidRPr="00DA5065">
              <w:rPr>
                <w:rStyle w:val="Hyperlink"/>
                <w:noProof/>
              </w:rPr>
              <w:t>Historiefortæller</w:t>
            </w:r>
            <w:r>
              <w:rPr>
                <w:noProof/>
                <w:webHidden/>
              </w:rPr>
              <w:tab/>
            </w:r>
            <w:r>
              <w:rPr>
                <w:noProof/>
                <w:webHidden/>
              </w:rPr>
              <w:fldChar w:fldCharType="begin"/>
            </w:r>
            <w:r>
              <w:rPr>
                <w:noProof/>
                <w:webHidden/>
              </w:rPr>
              <w:instrText xml:space="preserve"> PAGEREF _Toc114995102 \h </w:instrText>
            </w:r>
            <w:r>
              <w:rPr>
                <w:noProof/>
                <w:webHidden/>
              </w:rPr>
            </w:r>
            <w:r>
              <w:rPr>
                <w:noProof/>
                <w:webHidden/>
              </w:rPr>
              <w:fldChar w:fldCharType="separate"/>
            </w:r>
            <w:r>
              <w:rPr>
                <w:noProof/>
                <w:webHidden/>
              </w:rPr>
              <w:t>8</w:t>
            </w:r>
            <w:r>
              <w:rPr>
                <w:noProof/>
                <w:webHidden/>
              </w:rPr>
              <w:fldChar w:fldCharType="end"/>
            </w:r>
          </w:hyperlink>
        </w:p>
        <w:p w14:paraId="2220D392" w14:textId="322E16E2" w:rsidR="003B1C40" w:rsidRDefault="003B1C40">
          <w:pPr>
            <w:pStyle w:val="Indholdsfortegnelse2"/>
            <w:tabs>
              <w:tab w:val="right" w:leader="dot" w:pos="9628"/>
            </w:tabs>
            <w:rPr>
              <w:rFonts w:eastAsiaTheme="minorEastAsia"/>
              <w:noProof/>
              <w:sz w:val="22"/>
              <w:szCs w:val="22"/>
              <w:lang w:eastAsia="da-DK"/>
            </w:rPr>
          </w:pPr>
          <w:hyperlink w:anchor="_Toc114995103" w:history="1">
            <w:r w:rsidRPr="00DA5065">
              <w:rPr>
                <w:rStyle w:val="Hyperlink"/>
                <w:noProof/>
              </w:rPr>
              <w:t>Påklædning</w:t>
            </w:r>
            <w:r>
              <w:rPr>
                <w:noProof/>
                <w:webHidden/>
              </w:rPr>
              <w:tab/>
            </w:r>
            <w:r>
              <w:rPr>
                <w:noProof/>
                <w:webHidden/>
              </w:rPr>
              <w:fldChar w:fldCharType="begin"/>
            </w:r>
            <w:r>
              <w:rPr>
                <w:noProof/>
                <w:webHidden/>
              </w:rPr>
              <w:instrText xml:space="preserve"> PAGEREF _Toc114995103 \h </w:instrText>
            </w:r>
            <w:r>
              <w:rPr>
                <w:noProof/>
                <w:webHidden/>
              </w:rPr>
            </w:r>
            <w:r>
              <w:rPr>
                <w:noProof/>
                <w:webHidden/>
              </w:rPr>
              <w:fldChar w:fldCharType="separate"/>
            </w:r>
            <w:r>
              <w:rPr>
                <w:noProof/>
                <w:webHidden/>
              </w:rPr>
              <w:t>9</w:t>
            </w:r>
            <w:r>
              <w:rPr>
                <w:noProof/>
                <w:webHidden/>
              </w:rPr>
              <w:fldChar w:fldCharType="end"/>
            </w:r>
          </w:hyperlink>
        </w:p>
        <w:p w14:paraId="60615A15" w14:textId="11C040E0" w:rsidR="003B1C40" w:rsidRDefault="003B1C40">
          <w:pPr>
            <w:pStyle w:val="Indholdsfortegnelse2"/>
            <w:tabs>
              <w:tab w:val="right" w:leader="dot" w:pos="9628"/>
            </w:tabs>
            <w:rPr>
              <w:rFonts w:eastAsiaTheme="minorEastAsia"/>
              <w:noProof/>
              <w:sz w:val="22"/>
              <w:szCs w:val="22"/>
              <w:lang w:eastAsia="da-DK"/>
            </w:rPr>
          </w:pPr>
          <w:hyperlink w:anchor="_Toc114995104" w:history="1">
            <w:r w:rsidRPr="00DA5065">
              <w:rPr>
                <w:rStyle w:val="Hyperlink"/>
                <w:noProof/>
              </w:rPr>
              <w:t>Spejdernavn</w:t>
            </w:r>
            <w:r>
              <w:rPr>
                <w:noProof/>
                <w:webHidden/>
              </w:rPr>
              <w:tab/>
            </w:r>
            <w:r>
              <w:rPr>
                <w:noProof/>
                <w:webHidden/>
              </w:rPr>
              <w:fldChar w:fldCharType="begin"/>
            </w:r>
            <w:r>
              <w:rPr>
                <w:noProof/>
                <w:webHidden/>
              </w:rPr>
              <w:instrText xml:space="preserve"> PAGEREF _Toc114995104 \h </w:instrText>
            </w:r>
            <w:r>
              <w:rPr>
                <w:noProof/>
                <w:webHidden/>
              </w:rPr>
            </w:r>
            <w:r>
              <w:rPr>
                <w:noProof/>
                <w:webHidden/>
              </w:rPr>
              <w:fldChar w:fldCharType="separate"/>
            </w:r>
            <w:r>
              <w:rPr>
                <w:noProof/>
                <w:webHidden/>
              </w:rPr>
              <w:t>9</w:t>
            </w:r>
            <w:r>
              <w:rPr>
                <w:noProof/>
                <w:webHidden/>
              </w:rPr>
              <w:fldChar w:fldCharType="end"/>
            </w:r>
          </w:hyperlink>
        </w:p>
        <w:p w14:paraId="11C9D3DD" w14:textId="5AEA7409" w:rsidR="003B1C40" w:rsidRDefault="003B1C40">
          <w:pPr>
            <w:pStyle w:val="Indholdsfortegnelse2"/>
            <w:tabs>
              <w:tab w:val="right" w:leader="dot" w:pos="9628"/>
            </w:tabs>
            <w:rPr>
              <w:rFonts w:eastAsiaTheme="minorEastAsia"/>
              <w:noProof/>
              <w:sz w:val="22"/>
              <w:szCs w:val="22"/>
              <w:lang w:eastAsia="da-DK"/>
            </w:rPr>
          </w:pPr>
          <w:hyperlink w:anchor="_Toc114995105" w:history="1">
            <w:r w:rsidRPr="00DA5065">
              <w:rPr>
                <w:rStyle w:val="Hyperlink"/>
                <w:bCs/>
                <w:noProof/>
              </w:rPr>
              <w:t>Informationer</w:t>
            </w:r>
            <w:r>
              <w:rPr>
                <w:noProof/>
                <w:webHidden/>
              </w:rPr>
              <w:tab/>
            </w:r>
            <w:r>
              <w:rPr>
                <w:noProof/>
                <w:webHidden/>
              </w:rPr>
              <w:fldChar w:fldCharType="begin"/>
            </w:r>
            <w:r>
              <w:rPr>
                <w:noProof/>
                <w:webHidden/>
              </w:rPr>
              <w:instrText xml:space="preserve"> PAGEREF _Toc114995105 \h </w:instrText>
            </w:r>
            <w:r>
              <w:rPr>
                <w:noProof/>
                <w:webHidden/>
              </w:rPr>
            </w:r>
            <w:r>
              <w:rPr>
                <w:noProof/>
                <w:webHidden/>
              </w:rPr>
              <w:fldChar w:fldCharType="separate"/>
            </w:r>
            <w:r>
              <w:rPr>
                <w:noProof/>
                <w:webHidden/>
              </w:rPr>
              <w:t>9</w:t>
            </w:r>
            <w:r>
              <w:rPr>
                <w:noProof/>
                <w:webHidden/>
              </w:rPr>
              <w:fldChar w:fldCharType="end"/>
            </w:r>
          </w:hyperlink>
        </w:p>
        <w:p w14:paraId="75F1B2C1" w14:textId="06D17EE9" w:rsidR="00AE3ED6" w:rsidRDefault="00AE3ED6">
          <w:r>
            <w:rPr>
              <w:b/>
              <w:bCs/>
            </w:rPr>
            <w:fldChar w:fldCharType="end"/>
          </w:r>
        </w:p>
      </w:sdtContent>
    </w:sdt>
    <w:p w14:paraId="3C480D07" w14:textId="06612499" w:rsidR="00995757" w:rsidRDefault="00995757">
      <w:pPr>
        <w:spacing w:after="160" w:line="259" w:lineRule="auto"/>
        <w:rPr>
          <w:noProof/>
        </w:rPr>
      </w:pPr>
      <w:r>
        <w:rPr>
          <w:noProof/>
        </w:rPr>
        <w:br w:type="page"/>
      </w:r>
    </w:p>
    <w:p w14:paraId="6A857F8C" w14:textId="039CAC8A" w:rsidR="0025000D" w:rsidRDefault="00166F5D" w:rsidP="009C58E4">
      <w:pPr>
        <w:pStyle w:val="Overskrift1"/>
        <w:rPr>
          <w:noProof/>
        </w:rPr>
      </w:pPr>
      <w:bookmarkStart w:id="4" w:name="_Toc114995093"/>
      <w:r>
        <w:rPr>
          <w:noProof/>
        </w:rPr>
        <w:lastRenderedPageBreak/>
        <w:t xml:space="preserve">BAGGRUND </w:t>
      </w:r>
      <w:r w:rsidR="00AE3ED6" w:rsidRPr="008D3DF9">
        <w:rPr>
          <w:noProof/>
        </w:rPr>
        <w:drawing>
          <wp:anchor distT="0" distB="0" distL="114300" distR="114300" simplePos="0" relativeHeight="251686912" behindDoc="1" locked="1" layoutInCell="1" allowOverlap="0" wp14:anchorId="310BC199" wp14:editId="23B80C13">
            <wp:simplePos x="0" y="0"/>
            <wp:positionH relativeFrom="margin">
              <wp:align>right</wp:align>
            </wp:positionH>
            <wp:positionV relativeFrom="paragraph">
              <wp:posOffset>-7620</wp:posOffset>
            </wp:positionV>
            <wp:extent cx="1830705" cy="1139190"/>
            <wp:effectExtent l="0" t="0" r="0" b="3810"/>
            <wp:wrapNone/>
            <wp:docPr id="24" name="Billed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4"/>
    </w:p>
    <w:p w14:paraId="5904A974" w14:textId="44ECD6B6" w:rsidR="00166F5D" w:rsidRPr="0078103E" w:rsidRDefault="00000000" w:rsidP="00166F5D">
      <w:pPr>
        <w:pStyle w:val="Underoverskrift"/>
        <w:rPr>
          <w:rStyle w:val="Overskrift2Tegn"/>
        </w:rPr>
      </w:pPr>
      <w:sdt>
        <w:sdtPr>
          <w:rPr>
            <w:rFonts w:asciiTheme="majorHAnsi" w:eastAsiaTheme="majorEastAsia" w:hAnsiTheme="majorHAnsi" w:cstheme="majorBidi"/>
            <w:b/>
            <w:noProof/>
            <w:color w:val="2F5496" w:themeColor="accent1" w:themeShade="BF"/>
            <w:sz w:val="28"/>
            <w:szCs w:val="26"/>
          </w:rPr>
          <w:id w:val="597528413"/>
          <w:placeholder>
            <w:docPart w:val="8F59B42E87604CF2B255F73A063212B0"/>
          </w:placeholder>
          <w15:appearance w15:val="hidden"/>
        </w:sdtPr>
        <w:sdtEndPr>
          <w:rPr>
            <w:rStyle w:val="Overskrift2Tegn"/>
            <w:noProof w:val="0"/>
          </w:rPr>
        </w:sdtEndPr>
        <w:sdtContent>
          <w:r w:rsidR="00BC77F4">
            <w:rPr>
              <w:rStyle w:val="Overskrift2Tegn"/>
            </w:rPr>
            <w:t>Historisk</w:t>
          </w:r>
        </w:sdtContent>
      </w:sdt>
    </w:p>
    <w:tbl>
      <w:tblPr>
        <w:tblpPr w:leftFromText="180" w:rightFromText="180" w:vertAnchor="text" w:horzAnchor="margin" w:tblpY="-9"/>
        <w:tblW w:w="10475" w:type="dxa"/>
        <w:tblLayout w:type="fixed"/>
        <w:tblCellMar>
          <w:left w:w="0" w:type="dxa"/>
          <w:right w:w="0" w:type="dxa"/>
        </w:tblCellMar>
        <w:tblLook w:val="0600" w:firstRow="0" w:lastRow="0" w:firstColumn="0" w:lastColumn="0" w:noHBand="1" w:noVBand="1"/>
      </w:tblPr>
      <w:tblGrid>
        <w:gridCol w:w="10475"/>
      </w:tblGrid>
      <w:tr w:rsidR="00166F5D" w:rsidRPr="00C02421" w14:paraId="77E927EE" w14:textId="77777777" w:rsidTr="000E3C4A">
        <w:trPr>
          <w:trHeight w:val="5843"/>
        </w:trPr>
        <w:tc>
          <w:tcPr>
            <w:tcW w:w="10475" w:type="dxa"/>
          </w:tcPr>
          <w:p w14:paraId="57844F1C" w14:textId="77777777" w:rsidR="00CE3D7F" w:rsidRPr="00CE3D7F" w:rsidRDefault="00CE3D7F" w:rsidP="00CE3D7F">
            <w:r w:rsidRPr="00CE3D7F">
              <w:t xml:space="preserve">DDS oprettede roverbegrebet i marts 1920. I </w:t>
            </w:r>
            <w:r w:rsidRPr="00CE3D7F">
              <w:rPr>
                <w:i/>
                <w:iCs/>
              </w:rPr>
              <w:t>Den lille Spejderbog</w:t>
            </w:r>
            <w:r w:rsidRPr="00CE3D7F">
              <w:t xml:space="preserve"> fra 1940 kan man læse følgende om rovere:</w:t>
            </w:r>
          </w:p>
          <w:p w14:paraId="09DBD3D8" w14:textId="77777777" w:rsidR="00CE3D7F" w:rsidRPr="00CE3D7F" w:rsidRDefault="00CE3D7F" w:rsidP="00CE3D7F">
            <w:r w:rsidRPr="00CE3D7F">
              <w:t>Hvis Skovmandsspejderen ikke har lyst til eller er egnet til Førerarbejdet, men alligevel nødigt vil forlade Korpset, kan han blive staaende som Rover. Betingelsen for at blive Rover er, at man har bestaaet Skovmandsprøven, er godkendt til optagelse i en rovertrop og vil deltage regelmæssigt i Spejdernes Bloddonortjeneste og en anden hjælpetjeneste efter eget valg.</w:t>
            </w:r>
          </w:p>
          <w:p w14:paraId="515AC3CF" w14:textId="77777777" w:rsidR="00CE3D7F" w:rsidRPr="00CE3D7F" w:rsidRDefault="00CE3D7F" w:rsidP="00CE3D7F">
            <w:r w:rsidRPr="00CE3D7F">
              <w:t>I begyndelsen hed det roverafdelinger - senere kaldet roverklaner eller blot klaner. Gradvist udvikledes roverarbejdet, og på et tidspunkt indførtes skovmandsbegrebet. Man skulle bestå rovernes svar på førsteklassesprøven, der bl.a. indeholdt en skovmandsvandring. Skovmændene organiserede sig i sjak.</w:t>
            </w:r>
          </w:p>
          <w:p w14:paraId="2216BAD6" w14:textId="77777777" w:rsidR="00CE3D7F" w:rsidRPr="00CE3D7F" w:rsidRDefault="00CE3D7F" w:rsidP="00CE3D7F">
            <w:r w:rsidRPr="00CE3D7F">
              <w:t>Man rykkede næsten automatisk op som rover, men reglerne blev ændret i 1946, hvor der skulle en ansøgning til. Da bloddonorkorpset manglede donorer, blev det et krav, at nye rovere blev bloddonorer eller udførte lignende tjeneste.</w:t>
            </w:r>
          </w:p>
          <w:p w14:paraId="5D0A6707" w14:textId="77777777" w:rsidR="00CE3D7F" w:rsidRPr="00CE3D7F" w:rsidRDefault="00CE3D7F" w:rsidP="00CE3D7F">
            <w:r w:rsidRPr="00CE3D7F">
              <w:t>DDS havde rovere indtil sammenslutningen med DDP i 1973.</w:t>
            </w:r>
          </w:p>
          <w:p w14:paraId="7AEBD693" w14:textId="77777777" w:rsidR="00166F5D" w:rsidRPr="005B3C83" w:rsidRDefault="00166F5D" w:rsidP="00C2134B">
            <w:pPr>
              <w:rPr>
                <w:noProof/>
              </w:rPr>
            </w:pPr>
          </w:p>
          <w:p w14:paraId="4493B831" w14:textId="07575B7D" w:rsidR="00166F5D" w:rsidRPr="0078103E" w:rsidRDefault="00000000" w:rsidP="00C2134B">
            <w:pPr>
              <w:pStyle w:val="Underoverskrift"/>
              <w:rPr>
                <w:rStyle w:val="Overskrift2Tegn"/>
              </w:rPr>
            </w:pPr>
            <w:sdt>
              <w:sdtPr>
                <w:rPr>
                  <w:rFonts w:asciiTheme="majorHAnsi" w:eastAsiaTheme="majorEastAsia" w:hAnsiTheme="majorHAnsi" w:cstheme="majorBidi"/>
                  <w:b/>
                  <w:noProof/>
                  <w:color w:val="2F5496" w:themeColor="accent1" w:themeShade="BF"/>
                  <w:sz w:val="28"/>
                  <w:szCs w:val="26"/>
                </w:rPr>
                <w:id w:val="1987978934"/>
                <w:placeholder>
                  <w:docPart w:val="DF1CD8E32B66426FA62545B1AF602416"/>
                </w:placeholder>
                <w15:appearance w15:val="hidden"/>
              </w:sdtPr>
              <w:sdtEndPr>
                <w:rPr>
                  <w:rStyle w:val="Overskrift2Tegn"/>
                  <w:noProof w:val="0"/>
                </w:rPr>
              </w:sdtEndPr>
              <w:sdtContent>
                <w:r w:rsidR="00BC77F4">
                  <w:rPr>
                    <w:rStyle w:val="Overskrift2Tegn"/>
                  </w:rPr>
                  <w:t>Historien gentager sig</w:t>
                </w:r>
              </w:sdtContent>
            </w:sdt>
          </w:p>
          <w:p w14:paraId="6514C187" w14:textId="77777777" w:rsidR="00CE3D7F" w:rsidRPr="00CE3D7F" w:rsidRDefault="00CE3D7F" w:rsidP="00CE3D7F">
            <w:pPr>
              <w:rPr>
                <w:noProof/>
              </w:rPr>
            </w:pPr>
            <w:r w:rsidRPr="00CE3D7F">
              <w:rPr>
                <w:noProof/>
              </w:rPr>
              <w:t>Bosvacca-klanen er officielt for aldersgruppen 16-24 år. I praksis betyder forskelle i livssituation, at mange med tiden søger et andet fællesskab.</w:t>
            </w:r>
          </w:p>
          <w:p w14:paraId="685145BC" w14:textId="77777777" w:rsidR="00CE3D7F" w:rsidRPr="00CE3D7F" w:rsidRDefault="00CE3D7F" w:rsidP="00CE3D7F">
            <w:pPr>
              <w:rPr>
                <w:noProof/>
              </w:rPr>
            </w:pPr>
            <w:r w:rsidRPr="00CE3D7F">
              <w:rPr>
                <w:noProof/>
              </w:rPr>
              <w:t>Rover startede i Klintekongen som en patrulje under klanen, men er i dag en selvstændig gren med egne patruljer.</w:t>
            </w:r>
          </w:p>
          <w:p w14:paraId="10ED3A81" w14:textId="77777777" w:rsidR="00CE3D7F" w:rsidRPr="00CE3D7F" w:rsidRDefault="00CE3D7F" w:rsidP="00CE3D7F">
            <w:pPr>
              <w:rPr>
                <w:noProof/>
              </w:rPr>
            </w:pPr>
            <w:r w:rsidRPr="00CE3D7F">
              <w:rPr>
                <w:noProof/>
              </w:rPr>
              <w:t>Rover samler dem, der fortsat vil spejderlivet - også når livet ændrer sig.</w:t>
            </w:r>
          </w:p>
          <w:p w14:paraId="77EA2E57" w14:textId="77777777" w:rsidR="00CE3D7F" w:rsidRPr="00CE3D7F" w:rsidRDefault="00CE3D7F" w:rsidP="00CE3D7F">
            <w:pPr>
              <w:rPr>
                <w:noProof/>
              </w:rPr>
            </w:pPr>
            <w:r w:rsidRPr="00CE3D7F">
              <w:rPr>
                <w:noProof/>
              </w:rPr>
              <w:t>Det er ikke et krav at være leder i Klintekongen for at være rover, og rovere forventes ikke at påtage sig lederroller.</w:t>
            </w:r>
          </w:p>
          <w:sdt>
            <w:sdtPr>
              <w:rPr>
                <w:rFonts w:asciiTheme="minorHAnsi" w:eastAsiaTheme="minorHAnsi" w:hAnsiTheme="minorHAnsi" w:cstheme="minorBidi"/>
                <w:bCs w:val="0"/>
                <w:noProof/>
                <w:color w:val="auto"/>
                <w:sz w:val="20"/>
                <w:szCs w:val="24"/>
                <w:lang w:bidi="ar-SA"/>
              </w:rPr>
              <w:id w:val="-1915316293"/>
              <w:placeholder>
                <w:docPart w:val="9F6AE822AA81486BB35BCB6AD74A20FD"/>
              </w:placeholder>
              <w15:appearance w15:val="hidden"/>
            </w:sdtPr>
            <w:sdtContent>
              <w:p w14:paraId="21271826" w14:textId="3D5D82C2" w:rsidR="00166F5D" w:rsidRPr="0078103E" w:rsidRDefault="00166F5D" w:rsidP="00C2134B">
                <w:pPr>
                  <w:pStyle w:val="Underoverskrift"/>
                  <w:rPr>
                    <w:rStyle w:val="Overskrift2Tegn"/>
                  </w:rPr>
                </w:pPr>
                <w:r w:rsidRPr="0078103E">
                  <w:rPr>
                    <w:rStyle w:val="Overskrift2Tegn"/>
                  </w:rPr>
                  <w:t>T</w:t>
                </w:r>
                <w:r w:rsidR="00BC77F4">
                  <w:rPr>
                    <w:rStyle w:val="Overskrift2Tegn"/>
                  </w:rPr>
                  <w:t>ilhørsforhold</w:t>
                </w:r>
              </w:p>
              <w:p w14:paraId="293D28BD" w14:textId="77777777" w:rsidR="00CE3D7F" w:rsidRPr="00CE3D7F" w:rsidRDefault="00CE3D7F" w:rsidP="00CE3D7F">
                <w:pPr>
                  <w:rPr>
                    <w:noProof/>
                  </w:rPr>
                </w:pPr>
                <w:r w:rsidRPr="00CE3D7F">
                  <w:rPr>
                    <w:noProof/>
                  </w:rPr>
                  <w:t>Rover er en del af Klintekongen og står, som øvrige grene, til ansvar overfor gruppen.</w:t>
                </w:r>
              </w:p>
              <w:p w14:paraId="2A50A058" w14:textId="77777777" w:rsidR="00CE3D7F" w:rsidRPr="00CE3D7F" w:rsidRDefault="00CE3D7F" w:rsidP="00CE3D7F">
                <w:pPr>
                  <w:rPr>
                    <w:noProof/>
                  </w:rPr>
                </w:pPr>
                <w:r w:rsidRPr="00CE3D7F">
                  <w:rPr>
                    <w:noProof/>
                  </w:rPr>
                  <w:t>Kontingent fastsættes af bestyrelsen for de medlemmer, der ikke allerede betaler kontingent i Klintekongen, eksempelvis ledere.</w:t>
                </w:r>
              </w:p>
              <w:p w14:paraId="722426F5" w14:textId="77777777" w:rsidR="00CE3D7F" w:rsidRPr="00CE3D7F" w:rsidRDefault="00CE3D7F" w:rsidP="00CE3D7F">
                <w:pPr>
                  <w:rPr>
                    <w:noProof/>
                  </w:rPr>
                </w:pPr>
                <w:r w:rsidRPr="00CE3D7F">
                  <w:rPr>
                    <w:noProof/>
                  </w:rPr>
                  <w:t>Rovere bærer et stofmærke med teksten ROVER på uniformens højre bryst</w:t>
                </w:r>
              </w:p>
              <w:p w14:paraId="73D61B7B" w14:textId="38477AC2" w:rsidR="00166F5D" w:rsidRPr="00C02421" w:rsidRDefault="00000000" w:rsidP="00CE3D7F">
                <w:pPr>
                  <w:rPr>
                    <w:noProof/>
                  </w:rPr>
                </w:pPr>
              </w:p>
            </w:sdtContent>
          </w:sdt>
        </w:tc>
      </w:tr>
    </w:tbl>
    <w:p w14:paraId="4258B439" w14:textId="312A8648" w:rsidR="00CE3D7F" w:rsidRDefault="00CE3D7F">
      <w:pPr>
        <w:spacing w:after="160" w:line="259" w:lineRule="auto"/>
        <w:rPr>
          <w:rFonts w:asciiTheme="majorHAnsi" w:hAnsiTheme="majorHAnsi"/>
          <w:caps/>
          <w:color w:val="4472C4" w:themeColor="accent1"/>
          <w:sz w:val="56"/>
          <w:szCs w:val="28"/>
        </w:rPr>
      </w:pPr>
      <w:bookmarkStart w:id="5" w:name="_Toc114995094"/>
    </w:p>
    <w:p w14:paraId="1EE25B09" w14:textId="7DE9B6AD" w:rsidR="00166F5D" w:rsidRPr="009C58E4" w:rsidRDefault="00166F5D" w:rsidP="009C58E4">
      <w:pPr>
        <w:pStyle w:val="Overskrift1"/>
      </w:pPr>
      <w:r w:rsidRPr="009C58E4">
        <w:lastRenderedPageBreak/>
        <w:t>PATRULJE</w:t>
      </w:r>
      <w:r w:rsidR="00CE3D7F">
        <w:t>RNE</w:t>
      </w:r>
      <w:r w:rsidR="00BC77F4" w:rsidRPr="008D3DF9">
        <w:rPr>
          <w:noProof/>
        </w:rPr>
        <w:drawing>
          <wp:anchor distT="0" distB="0" distL="114300" distR="114300" simplePos="0" relativeHeight="251688960" behindDoc="0" locked="1" layoutInCell="1" allowOverlap="0" wp14:anchorId="5926F672" wp14:editId="7A3E4EFE">
            <wp:simplePos x="0" y="0"/>
            <wp:positionH relativeFrom="margin">
              <wp:align>right</wp:align>
            </wp:positionH>
            <wp:positionV relativeFrom="paragraph">
              <wp:posOffset>-7620</wp:posOffset>
            </wp:positionV>
            <wp:extent cx="1830705" cy="1139190"/>
            <wp:effectExtent l="0" t="0" r="0" b="3810"/>
            <wp:wrapNone/>
            <wp:docPr id="25" name="Bille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5"/>
    </w:p>
    <w:p w14:paraId="78394D72" w14:textId="0EE93B0F" w:rsidR="009C58E4" w:rsidRPr="0078103E" w:rsidRDefault="00166F5D" w:rsidP="0078103E">
      <w:pPr>
        <w:pStyle w:val="Overskrift2"/>
      </w:pPr>
      <w:bookmarkStart w:id="6" w:name="_Toc114995095"/>
      <w:r w:rsidRPr="0078103E">
        <w:t>Rover</w:t>
      </w:r>
      <w:r w:rsidR="00CE3D7F">
        <w:t>grenens</w:t>
      </w:r>
      <w:r w:rsidRPr="0078103E">
        <w:t xml:space="preserve"> stiftere er:</w:t>
      </w:r>
      <w:bookmarkEnd w:id="6"/>
    </w:p>
    <w:p w14:paraId="5DBE3FC3" w14:textId="267312CC" w:rsidR="009C58E4" w:rsidRPr="009C58E4" w:rsidRDefault="00166F5D" w:rsidP="009C58E4">
      <w:pPr>
        <w:pStyle w:val="Listeafsnit"/>
        <w:framePr w:hSpace="180" w:wrap="around" w:vAnchor="text" w:hAnchor="margin" w:y="-9"/>
        <w:numPr>
          <w:ilvl w:val="0"/>
          <w:numId w:val="1"/>
        </w:numPr>
      </w:pPr>
      <w:r>
        <w:t xml:space="preserve">Tomas Patheier, </w:t>
      </w:r>
      <w:r w:rsidRPr="009C58E4">
        <w:rPr>
          <w:i/>
          <w:iCs/>
        </w:rPr>
        <w:t>Hat</w:t>
      </w:r>
      <w:r w:rsidR="00696B7B">
        <w:rPr>
          <w:i/>
          <w:iCs/>
        </w:rPr>
        <w:t>h</w:t>
      </w:r>
      <w:r w:rsidRPr="009C58E4">
        <w:rPr>
          <w:i/>
          <w:iCs/>
        </w:rPr>
        <w:t>i, Patruljeføre</w:t>
      </w:r>
      <w:r w:rsidR="009C58E4">
        <w:rPr>
          <w:i/>
          <w:iCs/>
        </w:rPr>
        <w:t>r</w:t>
      </w:r>
    </w:p>
    <w:p w14:paraId="4A79294D" w14:textId="14882CD7" w:rsidR="009C58E4" w:rsidRDefault="00166F5D" w:rsidP="009C58E4">
      <w:pPr>
        <w:pStyle w:val="Listeafsnit"/>
        <w:framePr w:hSpace="180" w:wrap="around" w:vAnchor="text" w:hAnchor="margin" w:y="-9"/>
        <w:numPr>
          <w:ilvl w:val="0"/>
          <w:numId w:val="1"/>
        </w:numPr>
      </w:pPr>
      <w:r>
        <w:t>Magnus Brodka</w:t>
      </w:r>
    </w:p>
    <w:p w14:paraId="563DA1A5" w14:textId="77777777" w:rsidR="009C58E4" w:rsidRDefault="00166F5D" w:rsidP="009C58E4">
      <w:pPr>
        <w:pStyle w:val="Listeafsnit"/>
        <w:framePr w:hSpace="180" w:wrap="around" w:vAnchor="text" w:hAnchor="margin" w:y="-9"/>
        <w:numPr>
          <w:ilvl w:val="0"/>
          <w:numId w:val="1"/>
        </w:numPr>
      </w:pPr>
      <w:r>
        <w:t>Michelle Patheier</w:t>
      </w:r>
    </w:p>
    <w:p w14:paraId="6515E893" w14:textId="77777777" w:rsidR="009C58E4" w:rsidRDefault="009C58E4" w:rsidP="009C58E4">
      <w:pPr>
        <w:framePr w:hSpace="180" w:wrap="around" w:vAnchor="text" w:hAnchor="margin" w:y="-9"/>
      </w:pPr>
    </w:p>
    <w:p w14:paraId="58C10DD7" w14:textId="2458287C" w:rsidR="00166F5D" w:rsidRDefault="00166F5D" w:rsidP="009C58E4">
      <w:pPr>
        <w:framePr w:hSpace="180" w:wrap="around" w:vAnchor="text" w:hAnchor="margin" w:y="-9"/>
      </w:pPr>
      <w:r>
        <w:t>Patruljefarven er RØD for 1. Patrulje</w:t>
      </w:r>
      <w:r>
        <w:br/>
        <w:t>Patruljestørrelse er 6-8 personer, ved 9. Person oprettes en 2. Patrulje</w:t>
      </w:r>
      <w:r>
        <w:br/>
        <w:t xml:space="preserve"> Farverne for patruljer er:</w:t>
      </w:r>
    </w:p>
    <w:p w14:paraId="013CCE65" w14:textId="71CA9750" w:rsidR="00166F5D" w:rsidRDefault="00166F5D" w:rsidP="00166F5D">
      <w:pPr>
        <w:pStyle w:val="Listeafsnit"/>
        <w:framePr w:hSpace="180" w:wrap="around" w:vAnchor="text" w:hAnchor="margin" w:y="-9"/>
        <w:numPr>
          <w:ilvl w:val="0"/>
          <w:numId w:val="1"/>
        </w:numPr>
      </w:pPr>
      <w:r>
        <w:t>1.</w:t>
      </w:r>
      <w:r w:rsidR="00746A0A">
        <w:t>R</w:t>
      </w:r>
      <w:r>
        <w:t>ød</w:t>
      </w:r>
    </w:p>
    <w:p w14:paraId="14C6B1A4" w14:textId="77777777" w:rsidR="00166F5D" w:rsidRDefault="00166F5D" w:rsidP="00166F5D">
      <w:pPr>
        <w:pStyle w:val="Listeafsnit"/>
        <w:framePr w:hSpace="180" w:wrap="around" w:vAnchor="text" w:hAnchor="margin" w:y="-9"/>
        <w:numPr>
          <w:ilvl w:val="0"/>
          <w:numId w:val="1"/>
        </w:numPr>
      </w:pPr>
      <w:r>
        <w:t>2.Hvid</w:t>
      </w:r>
    </w:p>
    <w:p w14:paraId="259995DB" w14:textId="77777777" w:rsidR="00166F5D" w:rsidRDefault="00166F5D" w:rsidP="00166F5D">
      <w:pPr>
        <w:pStyle w:val="Listeafsnit"/>
        <w:framePr w:hSpace="180" w:wrap="around" w:vAnchor="text" w:hAnchor="margin" w:y="-9"/>
        <w:numPr>
          <w:ilvl w:val="0"/>
          <w:numId w:val="1"/>
        </w:numPr>
      </w:pPr>
      <w:r>
        <w:t>3.Blå</w:t>
      </w:r>
    </w:p>
    <w:p w14:paraId="1016B729" w14:textId="77777777" w:rsidR="00166F5D" w:rsidRDefault="00166F5D" w:rsidP="00166F5D">
      <w:pPr>
        <w:pStyle w:val="Listeafsnit"/>
        <w:framePr w:hSpace="180" w:wrap="around" w:vAnchor="text" w:hAnchor="margin" w:y="-9"/>
        <w:numPr>
          <w:ilvl w:val="0"/>
          <w:numId w:val="1"/>
        </w:numPr>
      </w:pPr>
      <w:r>
        <w:t>4.Gul</w:t>
      </w:r>
    </w:p>
    <w:p w14:paraId="527D4B64" w14:textId="00CF0BE3" w:rsidR="00166F5D" w:rsidRDefault="00166F5D" w:rsidP="00166F5D">
      <w:pPr>
        <w:pStyle w:val="Listeafsnit"/>
        <w:framePr w:hSpace="180" w:wrap="around" w:vAnchor="text" w:hAnchor="margin" w:y="-9"/>
        <w:numPr>
          <w:ilvl w:val="0"/>
          <w:numId w:val="1"/>
        </w:numPr>
      </w:pPr>
      <w:r>
        <w:t>5.Sort</w:t>
      </w:r>
    </w:p>
    <w:p w14:paraId="1DA305FC" w14:textId="29084D74" w:rsidR="00E77CF4" w:rsidRDefault="00E77CF4" w:rsidP="00166F5D">
      <w:pPr>
        <w:pStyle w:val="Listeafsnit"/>
        <w:framePr w:hSpace="180" w:wrap="around" w:vAnchor="text" w:hAnchor="margin" w:y="-9"/>
        <w:numPr>
          <w:ilvl w:val="0"/>
          <w:numId w:val="1"/>
        </w:numPr>
      </w:pPr>
      <w:r w:rsidRPr="00E77CF4">
        <w:t xml:space="preserve"> </w:t>
      </w:r>
      <w:r>
        <w:t>K</w:t>
      </w:r>
      <w:r w:rsidRPr="00E77CF4">
        <w:t>amasin rød /bordeaux som stabsfarve</w:t>
      </w:r>
      <w:r>
        <w:t xml:space="preserve"> (Gren ledelse)</w:t>
      </w:r>
    </w:p>
    <w:p w14:paraId="3CC4EA86" w14:textId="3EE24BDE" w:rsidR="009C58E4" w:rsidRDefault="009C58E4" w:rsidP="00166F5D">
      <w:pPr>
        <w:spacing w:after="160" w:line="259" w:lineRule="auto"/>
      </w:pPr>
    </w:p>
    <w:p w14:paraId="2F44984A" w14:textId="36536B1E" w:rsidR="009C58E4" w:rsidRDefault="009C58E4" w:rsidP="0078103E">
      <w:pPr>
        <w:pStyle w:val="Overskrift2"/>
      </w:pPr>
      <w:bookmarkStart w:id="7" w:name="_Toc114995096"/>
      <w:r>
        <w:t>Patruljeføreren</w:t>
      </w:r>
      <w:bookmarkEnd w:id="7"/>
    </w:p>
    <w:p w14:paraId="6E41188C" w14:textId="77777777" w:rsidR="00E77CF4" w:rsidRPr="00E77CF4" w:rsidRDefault="00E77CF4" w:rsidP="00E77CF4">
      <w:bookmarkStart w:id="8" w:name="_Toc114995097"/>
      <w:r w:rsidRPr="00E77CF4">
        <w:t>Patruljeførerens opgave er at være den samlende kraft for patruljen, at kunne melde til og fra ved arrangementer og være kontaktperson for gruppeledelsen. Patruljeføreren har ingen bestemmelsesret overfor patruljen.</w:t>
      </w:r>
    </w:p>
    <w:p w14:paraId="5257A62C" w14:textId="77777777" w:rsidR="00E77CF4" w:rsidRPr="00E77CF4" w:rsidRDefault="00E77CF4" w:rsidP="00E77CF4">
      <w:r w:rsidRPr="00E77CF4">
        <w:t>Patruljeføreren er afmærket med en tyk bjælke i patruljens farve på højre lommeflap, mens patruljemedlemmer er afmærket med en tynd bjælke i patruljens farve.</w:t>
      </w:r>
    </w:p>
    <w:p w14:paraId="2E8C438E" w14:textId="51F3AE98" w:rsidR="00746A0A" w:rsidRDefault="00746A0A" w:rsidP="0078103E">
      <w:pPr>
        <w:pStyle w:val="Overskrift2"/>
      </w:pPr>
      <w:r>
        <w:t>Patruljemedlemmer</w:t>
      </w:r>
      <w:bookmarkEnd w:id="8"/>
    </w:p>
    <w:p w14:paraId="0C7DECF1" w14:textId="66B2D09A" w:rsidR="00746A0A" w:rsidRDefault="00746A0A" w:rsidP="00746A0A">
      <w:r>
        <w:t xml:space="preserve">Patruljemedlemmerne forventes at tage ansvar for egen læring, ved f.eks. at melde ind når der er noget man ikke kan eller har kendskab til, det forventes også at man er villig til at undervise i de emner som man har kendskab til, både til de andre rovere, men også til </w:t>
      </w:r>
      <w:r w:rsidR="00F53A92">
        <w:t>Klintekongens ledere og medlemmer</w:t>
      </w:r>
    </w:p>
    <w:p w14:paraId="2EBBEEF6" w14:textId="5C1BE613" w:rsidR="00746A0A" w:rsidRPr="00BC77F4" w:rsidRDefault="00746A0A">
      <w:pPr>
        <w:spacing w:after="160" w:line="259" w:lineRule="auto"/>
      </w:pPr>
      <w:r>
        <w:lastRenderedPageBreak/>
        <w:br/>
      </w:r>
      <w:r w:rsidR="00166F5D">
        <w:br/>
      </w:r>
    </w:p>
    <w:p w14:paraId="2D501B16" w14:textId="35563C19" w:rsidR="00737711" w:rsidRDefault="0078103E" w:rsidP="0078103E">
      <w:pPr>
        <w:pStyle w:val="Overskrift2"/>
        <w:rPr>
          <w:noProof/>
        </w:rPr>
      </w:pPr>
      <w:bookmarkStart w:id="9" w:name="_Toc114995098"/>
      <w:r>
        <w:rPr>
          <w:noProof/>
        </w:rPr>
        <w:t>Økonomi</w:t>
      </w:r>
      <w:r w:rsidR="00BC77F4" w:rsidRPr="008D3DF9">
        <w:rPr>
          <w:noProof/>
        </w:rPr>
        <w:drawing>
          <wp:anchor distT="0" distB="0" distL="114300" distR="114300" simplePos="0" relativeHeight="251691008" behindDoc="1" locked="1" layoutInCell="1" allowOverlap="0" wp14:anchorId="484C52B7" wp14:editId="5E9E7165">
            <wp:simplePos x="0" y="0"/>
            <wp:positionH relativeFrom="margin">
              <wp:align>right</wp:align>
            </wp:positionH>
            <wp:positionV relativeFrom="paragraph">
              <wp:posOffset>7620</wp:posOffset>
            </wp:positionV>
            <wp:extent cx="1830705" cy="1139190"/>
            <wp:effectExtent l="0" t="0" r="0" b="3810"/>
            <wp:wrapTight wrapText="bothSides">
              <wp:wrapPolygon edited="0">
                <wp:start x="0" y="0"/>
                <wp:lineTo x="0" y="21311"/>
                <wp:lineTo x="21353" y="21311"/>
                <wp:lineTo x="21353" y="0"/>
                <wp:lineTo x="0" y="0"/>
              </wp:wrapPolygon>
            </wp:wrapTight>
            <wp:docPr id="26" name="Bille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9"/>
    </w:p>
    <w:p w14:paraId="25B4B357" w14:textId="4EF19647" w:rsidR="00737711" w:rsidRDefault="00737711" w:rsidP="00737711">
      <w:pPr>
        <w:rPr>
          <w:noProof/>
        </w:rPr>
      </w:pPr>
      <w:r>
        <w:rPr>
          <w:noProof/>
        </w:rPr>
        <w:t>At være en del af Roverpatruljen sidestilles med at være spejder i Klintekongen, dette betyder at der skal betales kontingent, kontigentet fastsættes af bestyrrelsen, og skal bla. dække den kontingent gruppen har til DDS, samt udgifter til gruppen.</w:t>
      </w:r>
    </w:p>
    <w:p w14:paraId="251EF3D7" w14:textId="7F8D9ED0" w:rsidR="00AE3ED6" w:rsidRDefault="00AE3ED6" w:rsidP="00737711">
      <w:pPr>
        <w:rPr>
          <w:noProof/>
        </w:rPr>
      </w:pPr>
      <w:r>
        <w:rPr>
          <w:noProof/>
        </w:rPr>
        <w:t xml:space="preserve">Lejrture osv. er selvbetalte præcis som for andre spejdere i Klintekongen, </w:t>
      </w:r>
    </w:p>
    <w:p w14:paraId="30D85283" w14:textId="77777777" w:rsidR="00737711" w:rsidRDefault="00737711" w:rsidP="00746A0A">
      <w:pPr>
        <w:pStyle w:val="Underoverskrift"/>
        <w:rPr>
          <w:noProof/>
        </w:rPr>
      </w:pPr>
    </w:p>
    <w:p w14:paraId="2F1E30E5" w14:textId="52AA269C" w:rsidR="00166F5D" w:rsidRDefault="0078103E" w:rsidP="0078103E">
      <w:pPr>
        <w:pStyle w:val="Overskrift2"/>
      </w:pPr>
      <w:bookmarkStart w:id="10" w:name="_Toc114995099"/>
      <w:r>
        <w:rPr>
          <w:noProof/>
        </w:rPr>
        <w:t>Møder</w:t>
      </w:r>
      <w:bookmarkEnd w:id="10"/>
    </w:p>
    <w:p w14:paraId="7D7B54D7" w14:textId="77777777" w:rsidR="00E77CF4" w:rsidRPr="00E77CF4" w:rsidRDefault="00E77CF4" w:rsidP="00E77CF4">
      <w:pPr>
        <w:rPr>
          <w:noProof/>
        </w:rPr>
      </w:pPr>
      <w:r w:rsidRPr="00E77CF4">
        <w:rPr>
          <w:noProof/>
        </w:rPr>
        <w:t>Møder afholdes under hensyntagen til patruljens medlemmer og i erkendelse af, at der er et liv uden for spejder. Der er derfor ikke faste mødedage, men der vælges en dag og tid, hvor flest kan deltage. Der afholdes som udgangspunkt ét møde pr. måned.</w:t>
      </w:r>
    </w:p>
    <w:p w14:paraId="7F72BCE7" w14:textId="77777777" w:rsidR="00E77CF4" w:rsidRPr="00E77CF4" w:rsidRDefault="00E77CF4" w:rsidP="00E77CF4">
      <w:pPr>
        <w:rPr>
          <w:noProof/>
        </w:rPr>
      </w:pPr>
      <w:r w:rsidRPr="00E77CF4">
        <w:rPr>
          <w:noProof/>
        </w:rPr>
        <w:t>Patruljemøder indledes med sang og en kort gennemgang af mødet. Mødet afsluttes med ”Nu flyver mørkets fugle ud” i tråd med traditionen.</w:t>
      </w:r>
    </w:p>
    <w:p w14:paraId="676AF8C1" w14:textId="5827037E" w:rsidR="00166F5D" w:rsidRDefault="00746A0A" w:rsidP="00166F5D">
      <w:pPr>
        <w:pStyle w:val="Underoverskrift"/>
        <w:rPr>
          <w:noProof/>
        </w:rPr>
      </w:pPr>
      <w:r>
        <w:rPr>
          <w:noProof/>
        </w:rPr>
        <w:drawing>
          <wp:anchor distT="0" distB="0" distL="114300" distR="114300" simplePos="0" relativeHeight="251682816" behindDoc="1" locked="0" layoutInCell="1" allowOverlap="1" wp14:anchorId="00A3CE56" wp14:editId="1332D376">
            <wp:simplePos x="0" y="0"/>
            <wp:positionH relativeFrom="column">
              <wp:posOffset>1268730</wp:posOffset>
            </wp:positionH>
            <wp:positionV relativeFrom="paragraph">
              <wp:posOffset>6985</wp:posOffset>
            </wp:positionV>
            <wp:extent cx="3162300" cy="2329749"/>
            <wp:effectExtent l="0" t="0" r="0" b="0"/>
            <wp:wrapTopAndBottom/>
            <wp:docPr id="13" name="Billede 13" descr="Se kildebill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 kildebilled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2329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A6150" w14:textId="77777777" w:rsidR="00F53A92" w:rsidRDefault="00F53A92">
      <w:pPr>
        <w:spacing w:after="160" w:line="259" w:lineRule="auto"/>
        <w:rPr>
          <w:rFonts w:ascii="Franklin Gothic Demi" w:eastAsia="Franklin Gothic Book" w:hAnsi="Franklin Gothic Demi" w:cs="Franklin Gothic Book"/>
          <w:bCs/>
          <w:noProof/>
          <w:color w:val="4472C4" w:themeColor="accent1"/>
          <w:sz w:val="32"/>
          <w:szCs w:val="22"/>
          <w:lang w:bidi="en-US"/>
        </w:rPr>
      </w:pPr>
      <w:r>
        <w:rPr>
          <w:noProof/>
        </w:rPr>
        <w:br w:type="page"/>
      </w:r>
    </w:p>
    <w:p w14:paraId="14E0BAF3" w14:textId="03E58761" w:rsidR="00166F5D" w:rsidRDefault="0078103E" w:rsidP="0078103E">
      <w:pPr>
        <w:pStyle w:val="Overskrift2"/>
        <w:rPr>
          <w:noProof/>
        </w:rPr>
      </w:pPr>
      <w:bookmarkStart w:id="11" w:name="_Toc114995100"/>
      <w:r>
        <w:rPr>
          <w:noProof/>
        </w:rPr>
        <w:lastRenderedPageBreak/>
        <w:t>Pionerarbejde</w:t>
      </w:r>
      <w:r w:rsidR="00BC77F4" w:rsidRPr="008D3DF9">
        <w:rPr>
          <w:noProof/>
        </w:rPr>
        <w:drawing>
          <wp:anchor distT="0" distB="0" distL="114300" distR="114300" simplePos="0" relativeHeight="251693056" behindDoc="1" locked="1" layoutInCell="1" allowOverlap="0" wp14:anchorId="1787343C" wp14:editId="133FFDA5">
            <wp:simplePos x="0" y="0"/>
            <wp:positionH relativeFrom="margin">
              <wp:align>right</wp:align>
            </wp:positionH>
            <wp:positionV relativeFrom="paragraph">
              <wp:posOffset>7620</wp:posOffset>
            </wp:positionV>
            <wp:extent cx="1830705" cy="1139190"/>
            <wp:effectExtent l="0" t="0" r="0" b="3810"/>
            <wp:wrapTight wrapText="bothSides">
              <wp:wrapPolygon edited="0">
                <wp:start x="0" y="0"/>
                <wp:lineTo x="0" y="21311"/>
                <wp:lineTo x="21353" y="21311"/>
                <wp:lineTo x="21353" y="0"/>
                <wp:lineTo x="0" y="0"/>
              </wp:wrapPolygon>
            </wp:wrapTight>
            <wp:docPr id="27" name="Billed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11"/>
    </w:p>
    <w:p w14:paraId="664CF014" w14:textId="1FAD5F81" w:rsidR="002C6411" w:rsidRPr="002C6411" w:rsidRDefault="00BC77F4" w:rsidP="002C6411">
      <w:pPr>
        <w:spacing w:after="160" w:line="259" w:lineRule="auto"/>
        <w:rPr>
          <w:noProof/>
        </w:rPr>
      </w:pPr>
      <w:r>
        <w:rPr>
          <w:noProof/>
        </w:rPr>
        <mc:AlternateContent>
          <mc:Choice Requires="wps">
            <w:drawing>
              <wp:anchor distT="0" distB="0" distL="114300" distR="114300" simplePos="0" relativeHeight="251672576" behindDoc="0" locked="0" layoutInCell="1" allowOverlap="1" wp14:anchorId="06A491D7" wp14:editId="3DC60842">
                <wp:simplePos x="0" y="0"/>
                <wp:positionH relativeFrom="column">
                  <wp:posOffset>4114800</wp:posOffset>
                </wp:positionH>
                <wp:positionV relativeFrom="paragraph">
                  <wp:posOffset>5305425</wp:posOffset>
                </wp:positionV>
                <wp:extent cx="1524000" cy="635"/>
                <wp:effectExtent l="0" t="0" r="0" b="0"/>
                <wp:wrapTopAndBottom/>
                <wp:docPr id="3" name="Tekstfelt 3"/>
                <wp:cNvGraphicFramePr/>
                <a:graphic xmlns:a="http://schemas.openxmlformats.org/drawingml/2006/main">
                  <a:graphicData uri="http://schemas.microsoft.com/office/word/2010/wordprocessingShape">
                    <wps:wsp>
                      <wps:cNvSpPr txBox="1"/>
                      <wps:spPr>
                        <a:xfrm>
                          <a:off x="0" y="0"/>
                          <a:ext cx="1524000" cy="635"/>
                        </a:xfrm>
                        <a:prstGeom prst="rect">
                          <a:avLst/>
                        </a:prstGeom>
                        <a:solidFill>
                          <a:prstClr val="white"/>
                        </a:solidFill>
                        <a:ln>
                          <a:noFill/>
                        </a:ln>
                      </wps:spPr>
                      <wps:txbx>
                        <w:txbxContent>
                          <w:p w14:paraId="3DF81010" w14:textId="3E609498" w:rsidR="00826E8A" w:rsidRPr="001761D6" w:rsidRDefault="00826E8A" w:rsidP="00826E8A">
                            <w:pPr>
                              <w:pStyle w:val="Billedtekst"/>
                              <w:rPr>
                                <w:noProof/>
                                <w:sz w:val="20"/>
                                <w:szCs w:val="24"/>
                              </w:rPr>
                            </w:pPr>
                            <w:r>
                              <w:rPr>
                                <w:noProof/>
                              </w:rPr>
                              <w:fldChar w:fldCharType="begin"/>
                            </w:r>
                            <w:r>
                              <w:rPr>
                                <w:noProof/>
                              </w:rPr>
                              <w:instrText xml:space="preserve"> SEQ Figur \* ARABIC </w:instrText>
                            </w:r>
                            <w:r>
                              <w:rPr>
                                <w:noProof/>
                              </w:rPr>
                              <w:fldChar w:fldCharType="separate"/>
                            </w:r>
                            <w:r>
                              <w:rPr>
                                <w:noProof/>
                              </w:rPr>
                              <w:t>1</w:t>
                            </w:r>
                            <w:r>
                              <w:rPr>
                                <w:noProof/>
                              </w:rPr>
                              <w:fldChar w:fldCharType="end"/>
                            </w:r>
                            <w:r>
                              <w:t xml:space="preserve"> Spejderlex 3. Udg.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A491D7" id="Tekstfelt 3" o:spid="_x0000_s1029" type="#_x0000_t202" style="position:absolute;margin-left:324pt;margin-top:417.75pt;width:120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" stroked="f">
                <v:textbox style="mso-fit-shape-to-text:t" inset="0,0,0,0">
                  <w:txbxContent>
                    <w:p w14:paraId="3DF81010" w14:textId="3E609498" w:rsidR="00826E8A" w:rsidRPr="001761D6" w:rsidRDefault="00826E8A" w:rsidP="00826E8A">
                      <w:pPr>
                        <w:pStyle w:val="Billedtekst"/>
                        <w:rPr>
                          <w:noProof/>
                          <w:sz w:val="20"/>
                          <w:szCs w:val="24"/>
                        </w:rPr>
                      </w:pPr>
                      <w:r>
                        <w:rPr>
                          <w:noProof/>
                        </w:rPr>
                        <w:fldChar w:fldCharType="begin"/>
                      </w:r>
                      <w:r>
                        <w:rPr>
                          <w:noProof/>
                        </w:rPr>
                        <w:instrText xml:space="preserve"> SEQ Figur \* ARABIC </w:instrText>
                      </w:r>
                      <w:r>
                        <w:rPr>
                          <w:noProof/>
                        </w:rPr>
                        <w:fldChar w:fldCharType="separate"/>
                      </w:r>
                      <w:r>
                        <w:rPr>
                          <w:noProof/>
                        </w:rPr>
                        <w:t>1</w:t>
                      </w:r>
                      <w:r>
                        <w:rPr>
                          <w:noProof/>
                        </w:rPr>
                        <w:fldChar w:fldCharType="end"/>
                      </w:r>
                      <w:r>
                        <w:t xml:space="preserve"> Spejderlex 3. Udg.</w:t>
                      </w:r>
                    </w:p>
                  </w:txbxContent>
                </v:textbox>
                <w10:wrap type="topAndBottom"/>
              </v:shape>
            </w:pict>
          </mc:Fallback>
        </mc:AlternateContent>
      </w:r>
      <w:r w:rsidR="00F53A92" w:rsidRPr="002D508E">
        <w:rPr>
          <w:noProof/>
        </w:rPr>
        <w:drawing>
          <wp:anchor distT="0" distB="0" distL="114300" distR="114300" simplePos="0" relativeHeight="251668480" behindDoc="1" locked="0" layoutInCell="1" allowOverlap="1" wp14:anchorId="400C46DD" wp14:editId="534A6F0C">
            <wp:simplePos x="0" y="0"/>
            <wp:positionH relativeFrom="column">
              <wp:posOffset>895350</wp:posOffset>
            </wp:positionH>
            <wp:positionV relativeFrom="page">
              <wp:posOffset>2575560</wp:posOffset>
            </wp:positionV>
            <wp:extent cx="4743450" cy="4602480"/>
            <wp:effectExtent l="0" t="0" r="0" b="7620"/>
            <wp:wrapTopAndBottom/>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43450" cy="4602480"/>
                    </a:xfrm>
                    <a:prstGeom prst="rect">
                      <a:avLst/>
                    </a:prstGeom>
                  </pic:spPr>
                </pic:pic>
              </a:graphicData>
            </a:graphic>
            <wp14:sizeRelH relativeFrom="page">
              <wp14:pctWidth>0</wp14:pctWidth>
            </wp14:sizeRelH>
            <wp14:sizeRelV relativeFrom="page">
              <wp14:pctHeight>0</wp14:pctHeight>
            </wp14:sizeRelV>
          </wp:anchor>
        </w:drawing>
      </w:r>
      <w:r w:rsidR="002C6411" w:rsidRPr="002C6411">
        <w:rPr>
          <w:rFonts w:ascii="Times New Roman" w:eastAsia="Times New Roman" w:hAnsi="Times New Roman" w:cs="Times New Roman"/>
          <w:b/>
          <w:sz w:val="24"/>
          <w:lang w:eastAsia="da-DK"/>
        </w:rPr>
        <w:t xml:space="preserve"> </w:t>
      </w:r>
      <w:r w:rsidR="002C6411" w:rsidRPr="002C6411">
        <w:rPr>
          <w:noProof/>
        </w:rPr>
        <w:t>Et af de bærende punkter for Rover er pionerarbejde. Formålet er ikke at overtage spejdernes opgaver på lejr, men at vise glæden ved et godt udført arbejde.</w:t>
      </w:r>
    </w:p>
    <w:p w14:paraId="30A30D14" w14:textId="77777777" w:rsidR="002C6411" w:rsidRPr="002C6411" w:rsidRDefault="002C6411" w:rsidP="002C6411">
      <w:pPr>
        <w:spacing w:after="160" w:line="259" w:lineRule="auto"/>
        <w:rPr>
          <w:noProof/>
        </w:rPr>
      </w:pPr>
      <w:r w:rsidRPr="002C6411">
        <w:rPr>
          <w:noProof/>
        </w:rPr>
        <w:t>Det sker uden tvang. Ekstra konstruktioner er frivillige, mens grundlæggende opgaver som bord, bålsted og fedtfælde naturligt indgår i spejderarbejdet.</w:t>
      </w:r>
    </w:p>
    <w:p w14:paraId="10109684" w14:textId="7A397B9F" w:rsidR="00166F5D" w:rsidRDefault="00166F5D" w:rsidP="0025000D">
      <w:pPr>
        <w:spacing w:after="160" w:line="259" w:lineRule="auto"/>
        <w:rPr>
          <w:noProof/>
        </w:rPr>
      </w:pPr>
    </w:p>
    <w:p w14:paraId="2E2DA23C" w14:textId="4E1AD028" w:rsidR="00166F5D" w:rsidRDefault="00166F5D" w:rsidP="0025000D">
      <w:pPr>
        <w:spacing w:after="160" w:line="259" w:lineRule="auto"/>
        <w:rPr>
          <w:noProof/>
        </w:rPr>
      </w:pPr>
    </w:p>
    <w:p w14:paraId="204DF6A5" w14:textId="3E0D767D" w:rsidR="00826E8A" w:rsidRDefault="002C6411" w:rsidP="0025000D">
      <w:pPr>
        <w:spacing w:after="160" w:line="259" w:lineRule="auto"/>
        <w:rPr>
          <w:noProof/>
        </w:rPr>
      </w:pPr>
      <w:r w:rsidRPr="002C6411">
        <w:rPr>
          <w:noProof/>
        </w:rPr>
        <w:t>Møder vil derfor ofte indeholde konstruktionsidéer og øvelse i pionerarbejde.</w:t>
      </w:r>
    </w:p>
    <w:p w14:paraId="65326411" w14:textId="77777777" w:rsidR="00F53A92" w:rsidRDefault="00F53A92">
      <w:pPr>
        <w:spacing w:after="160" w:line="259" w:lineRule="auto"/>
        <w:rPr>
          <w:rFonts w:ascii="Franklin Gothic Demi" w:eastAsia="Franklin Gothic Book" w:hAnsi="Franklin Gothic Demi" w:cs="Franklin Gothic Book"/>
          <w:bCs/>
          <w:noProof/>
          <w:color w:val="4472C4" w:themeColor="accent1"/>
          <w:sz w:val="32"/>
          <w:szCs w:val="22"/>
          <w:lang w:bidi="en-US"/>
        </w:rPr>
      </w:pPr>
      <w:r>
        <w:rPr>
          <w:noProof/>
        </w:rPr>
        <w:br w:type="page"/>
      </w:r>
    </w:p>
    <w:p w14:paraId="69FBC8A4" w14:textId="6BE9639D" w:rsidR="00826E8A" w:rsidRPr="000E3C4A" w:rsidRDefault="0078103E" w:rsidP="0078103E">
      <w:pPr>
        <w:pStyle w:val="Overskrift2"/>
        <w:rPr>
          <w:noProof/>
        </w:rPr>
      </w:pPr>
      <w:bookmarkStart w:id="12" w:name="_Toc114995101"/>
      <w:r w:rsidRPr="000E3C4A">
        <w:rPr>
          <w:noProof/>
        </w:rPr>
        <w:lastRenderedPageBreak/>
        <w:t>Uddannelse af ledere</w:t>
      </w:r>
      <w:r w:rsidR="00BC77F4" w:rsidRPr="000E3C4A">
        <w:rPr>
          <w:noProof/>
        </w:rPr>
        <w:t xml:space="preserve"> </w:t>
      </w:r>
      <w:r w:rsidR="00BC77F4" w:rsidRPr="000E3C4A">
        <w:rPr>
          <w:noProof/>
        </w:rPr>
        <w:drawing>
          <wp:anchor distT="0" distB="0" distL="114300" distR="114300" simplePos="0" relativeHeight="251695104" behindDoc="1" locked="1" layoutInCell="1" allowOverlap="0" wp14:anchorId="6C67F4E8" wp14:editId="7AA42952">
            <wp:simplePos x="0" y="0"/>
            <wp:positionH relativeFrom="margin">
              <wp:align>right</wp:align>
            </wp:positionH>
            <wp:positionV relativeFrom="paragraph">
              <wp:posOffset>7620</wp:posOffset>
            </wp:positionV>
            <wp:extent cx="1830705" cy="1139190"/>
            <wp:effectExtent l="0" t="0" r="0" b="3810"/>
            <wp:wrapTight wrapText="bothSides">
              <wp:wrapPolygon edited="0">
                <wp:start x="0" y="0"/>
                <wp:lineTo x="0" y="21311"/>
                <wp:lineTo x="21353" y="21311"/>
                <wp:lineTo x="21353" y="0"/>
                <wp:lineTo x="0" y="0"/>
              </wp:wrapPolygon>
            </wp:wrapTight>
            <wp:docPr id="28" name="Bille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12"/>
    </w:p>
    <w:p w14:paraId="156857C5" w14:textId="0A143802" w:rsidR="002C6411" w:rsidRPr="002C6411" w:rsidRDefault="002C6411" w:rsidP="002C6411">
      <w:pPr>
        <w:rPr>
          <w:noProof/>
        </w:rPr>
      </w:pPr>
      <w:bookmarkStart w:id="13" w:name="_Toc114995102"/>
      <w:r w:rsidRPr="002C6411">
        <w:rPr>
          <w:noProof/>
        </w:rPr>
        <w:t>Uddannelse af ledere er en kerneopgave for Rover.</w:t>
      </w:r>
    </w:p>
    <w:p w14:paraId="5EFBD3AA" w14:textId="739F7372" w:rsidR="002C6411" w:rsidRPr="002C6411" w:rsidRDefault="002C6411" w:rsidP="002C6411">
      <w:pPr>
        <w:rPr>
          <w:noProof/>
        </w:rPr>
      </w:pPr>
      <w:r w:rsidRPr="00AF7896">
        <w:rPr>
          <w:noProof/>
        </w:rPr>
        <w:drawing>
          <wp:anchor distT="0" distB="0" distL="114300" distR="114300" simplePos="0" relativeHeight="251674624" behindDoc="1" locked="0" layoutInCell="1" allowOverlap="1" wp14:anchorId="172CEB75" wp14:editId="40201152">
            <wp:simplePos x="0" y="0"/>
            <wp:positionH relativeFrom="column">
              <wp:posOffset>3267776</wp:posOffset>
            </wp:positionH>
            <wp:positionV relativeFrom="paragraph">
              <wp:posOffset>268715</wp:posOffset>
            </wp:positionV>
            <wp:extent cx="907993" cy="1690074"/>
            <wp:effectExtent l="0" t="0" r="6985" b="571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7993" cy="1690074"/>
                    </a:xfrm>
                    <a:prstGeom prst="rect">
                      <a:avLst/>
                    </a:prstGeom>
                  </pic:spPr>
                </pic:pic>
              </a:graphicData>
            </a:graphic>
            <wp14:sizeRelH relativeFrom="page">
              <wp14:pctWidth>0</wp14:pctWidth>
            </wp14:sizeRelH>
            <wp14:sizeRelV relativeFrom="page">
              <wp14:pctHeight>0</wp14:pctHeight>
            </wp14:sizeRelV>
          </wp:anchor>
        </w:drawing>
      </w:r>
      <w:r w:rsidRPr="002C6411">
        <w:rPr>
          <w:noProof/>
        </w:rPr>
        <w:t>Fokus er praktisk. Ikke didaktik, men evnen til gennem egne færdigheder og fremtoning at vise spejderne vejen.</w:t>
      </w:r>
    </w:p>
    <w:p w14:paraId="4A6394F1" w14:textId="77777777" w:rsidR="002C6411" w:rsidRDefault="002C6411" w:rsidP="002C6411">
      <w:pPr>
        <w:rPr>
          <w:noProof/>
        </w:rPr>
      </w:pPr>
      <w:r w:rsidRPr="002C6411">
        <w:rPr>
          <w:noProof/>
        </w:rPr>
        <w:t>Emner kan blandt andet være:</w:t>
      </w:r>
    </w:p>
    <w:p w14:paraId="4A595F7C" w14:textId="77777777" w:rsidR="002C6411" w:rsidRDefault="002C6411" w:rsidP="002C6411">
      <w:pPr>
        <w:pStyle w:val="Listeafsnit"/>
        <w:numPr>
          <w:ilvl w:val="0"/>
          <w:numId w:val="4"/>
        </w:numPr>
        <w:rPr>
          <w:noProof/>
        </w:rPr>
      </w:pPr>
      <w:r w:rsidRPr="002C6411">
        <w:rPr>
          <w:noProof/>
        </w:rPr>
        <w:t>Lær at pakke din rygsæk</w:t>
      </w:r>
    </w:p>
    <w:p w14:paraId="45514385" w14:textId="77777777" w:rsidR="002C6411" w:rsidRDefault="002C6411" w:rsidP="002C6411">
      <w:pPr>
        <w:pStyle w:val="Listeafsnit"/>
        <w:numPr>
          <w:ilvl w:val="0"/>
          <w:numId w:val="4"/>
        </w:numPr>
        <w:rPr>
          <w:noProof/>
        </w:rPr>
      </w:pPr>
      <w:r w:rsidRPr="002C6411">
        <w:rPr>
          <w:noProof/>
        </w:rPr>
        <w:t>Hvordan træner man op til længere marcher</w:t>
      </w:r>
    </w:p>
    <w:p w14:paraId="51350456" w14:textId="77777777" w:rsidR="002C6411" w:rsidRDefault="002C6411" w:rsidP="002C6411">
      <w:pPr>
        <w:pStyle w:val="Listeafsnit"/>
        <w:numPr>
          <w:ilvl w:val="0"/>
          <w:numId w:val="4"/>
        </w:numPr>
        <w:rPr>
          <w:noProof/>
        </w:rPr>
      </w:pPr>
      <w:r w:rsidRPr="002C6411">
        <w:rPr>
          <w:noProof/>
        </w:rPr>
        <w:t>Find vej - kort og kompas</w:t>
      </w:r>
    </w:p>
    <w:p w14:paraId="7DF41C50" w14:textId="3A2FA761" w:rsidR="002C6411" w:rsidRPr="002C6411" w:rsidRDefault="002C6411" w:rsidP="002C6411">
      <w:pPr>
        <w:pStyle w:val="Listeafsnit"/>
        <w:numPr>
          <w:ilvl w:val="0"/>
          <w:numId w:val="4"/>
        </w:numPr>
        <w:rPr>
          <w:noProof/>
        </w:rPr>
      </w:pPr>
      <w:r w:rsidRPr="002C6411">
        <w:rPr>
          <w:noProof/>
        </w:rPr>
        <w:t>Overlevelsestur</w:t>
      </w:r>
    </w:p>
    <w:p w14:paraId="18EF170F" w14:textId="77777777" w:rsidR="002C6411" w:rsidRPr="002C6411" w:rsidRDefault="002C6411" w:rsidP="002C6411">
      <w:pPr>
        <w:rPr>
          <w:noProof/>
        </w:rPr>
      </w:pPr>
      <w:r w:rsidRPr="002C6411">
        <w:rPr>
          <w:noProof/>
        </w:rPr>
        <w:t>Mange nye ledere har ikke tidligere været spejdere, eller det er længe siden. De mangler derfor ofte de grundlæggende færdigheder. Det er Roverens opgave at gøre dem trygge i det basale og hjælpe dem uden om de typiske fejl.</w:t>
      </w:r>
    </w:p>
    <w:p w14:paraId="275466CE" w14:textId="77777777" w:rsidR="002C6411" w:rsidRPr="002C6411" w:rsidRDefault="002C6411" w:rsidP="002C6411">
      <w:pPr>
        <w:rPr>
          <w:noProof/>
        </w:rPr>
      </w:pPr>
      <w:r w:rsidRPr="002C6411">
        <w:rPr>
          <w:noProof/>
        </w:rPr>
        <w:t>En del af arbejdet foregår som workshops, hvor lederne selv kan byde ind med emner, de ønsker at blive stærkere i. Det kan være kompas, knob eller besnøringer.</w:t>
      </w:r>
    </w:p>
    <w:p w14:paraId="6BF8A3D5" w14:textId="77777777" w:rsidR="002C6411" w:rsidRPr="002C6411" w:rsidRDefault="002C6411" w:rsidP="002C6411">
      <w:pPr>
        <w:rPr>
          <w:noProof/>
        </w:rPr>
      </w:pPr>
      <w:r w:rsidRPr="002C6411">
        <w:rPr>
          <w:noProof/>
        </w:rPr>
        <w:t>Her arbejdes der både med at genopfriske teknikker og med at dele erfaringer om, hvordan man kan formidle det på en enkel og motiverende måde.</w:t>
      </w:r>
    </w:p>
    <w:p w14:paraId="198E5CE7" w14:textId="08C49947" w:rsidR="00826E8A" w:rsidRPr="000E3C4A" w:rsidRDefault="0078103E" w:rsidP="0078103E">
      <w:pPr>
        <w:pStyle w:val="Overskrift2"/>
        <w:rPr>
          <w:noProof/>
        </w:rPr>
      </w:pPr>
      <w:r w:rsidRPr="000E3C4A">
        <w:rPr>
          <w:noProof/>
        </w:rPr>
        <w:t>Historiefortæller</w:t>
      </w:r>
      <w:bookmarkEnd w:id="13"/>
    </w:p>
    <w:p w14:paraId="6EC98695" w14:textId="77777777" w:rsidR="00C21868" w:rsidRPr="00C21868" w:rsidRDefault="00C21868" w:rsidP="00C21868">
      <w:pPr>
        <w:rPr>
          <w:noProof/>
        </w:rPr>
      </w:pPr>
      <w:r w:rsidRPr="00C21868">
        <w:rPr>
          <w:noProof/>
        </w:rPr>
        <w:t>Som Rover i Klintekongen bliver man en del af historien, ikke som noget man taler om, men som noget man bærer og fører videre.</w:t>
      </w:r>
    </w:p>
    <w:p w14:paraId="443CEA34" w14:textId="77777777" w:rsidR="00C21868" w:rsidRPr="00C21868" w:rsidRDefault="00C21868" w:rsidP="00C21868">
      <w:pPr>
        <w:rPr>
          <w:noProof/>
        </w:rPr>
      </w:pPr>
      <w:r w:rsidRPr="00C21868">
        <w:rPr>
          <w:noProof/>
        </w:rPr>
        <w:t>De gamle dyder er ikke pynt, men fundamentet for det vi gør og det vi forventer af hinanden.</w:t>
      </w:r>
    </w:p>
    <w:p w14:paraId="6FF1B244" w14:textId="3B0EAD0C" w:rsidR="00C21868" w:rsidRPr="00C21868" w:rsidRDefault="00C21868" w:rsidP="00C21868">
      <w:pPr>
        <w:rPr>
          <w:noProof/>
        </w:rPr>
      </w:pPr>
      <w:r w:rsidRPr="00C21868">
        <w:rPr>
          <w:noProof/>
        </w:rPr>
        <w:t>Rover har et ansvar for at samle, bevare og viderebringe Klintekongens historie, ikke som fortællinger fra fortiden,</w:t>
      </w:r>
      <w:r>
        <w:rPr>
          <w:noProof/>
        </w:rPr>
        <w:t xml:space="preserve"> </w:t>
      </w:r>
      <w:r w:rsidRPr="00C21868">
        <w:rPr>
          <w:noProof/>
        </w:rPr>
        <w:t>men som noget der lever i måden vi handler, bygger og er sammen på.</w:t>
      </w:r>
    </w:p>
    <w:p w14:paraId="7E5E30C8" w14:textId="77777777" w:rsidR="00F53A92" w:rsidRDefault="00F53A92" w:rsidP="00826E8A">
      <w:pPr>
        <w:rPr>
          <w:noProof/>
        </w:rPr>
      </w:pPr>
    </w:p>
    <w:p w14:paraId="21033A0B" w14:textId="77777777" w:rsidR="000E3C4A" w:rsidRDefault="000E3C4A">
      <w:pPr>
        <w:spacing w:after="160" w:line="259" w:lineRule="auto"/>
        <w:rPr>
          <w:rFonts w:asciiTheme="majorHAnsi" w:eastAsiaTheme="majorEastAsia" w:hAnsiTheme="majorHAnsi" w:cstheme="majorBidi"/>
          <w:bCs/>
          <w:noProof/>
          <w:color w:val="2F5496" w:themeColor="accent1" w:themeShade="BF"/>
          <w:sz w:val="28"/>
          <w:szCs w:val="26"/>
        </w:rPr>
      </w:pPr>
      <w:r>
        <w:rPr>
          <w:b/>
          <w:bCs/>
          <w:noProof/>
        </w:rPr>
        <w:br w:type="page"/>
      </w:r>
    </w:p>
    <w:p w14:paraId="6B7677AB" w14:textId="13D66F25" w:rsidR="00F53A92" w:rsidRPr="000E3C4A" w:rsidRDefault="0078103E" w:rsidP="0078103E">
      <w:pPr>
        <w:pStyle w:val="Overskrift2"/>
        <w:rPr>
          <w:noProof/>
        </w:rPr>
      </w:pPr>
      <w:bookmarkStart w:id="14" w:name="_Toc114995103"/>
      <w:r w:rsidRPr="000E3C4A">
        <w:rPr>
          <w:noProof/>
        </w:rPr>
        <w:lastRenderedPageBreak/>
        <w:t>Påklædning</w:t>
      </w:r>
      <w:r w:rsidR="000E3C4A" w:rsidRPr="000E3C4A">
        <w:rPr>
          <w:noProof/>
        </w:rPr>
        <w:drawing>
          <wp:anchor distT="0" distB="0" distL="114300" distR="114300" simplePos="0" relativeHeight="251697152" behindDoc="1" locked="1" layoutInCell="1" allowOverlap="0" wp14:anchorId="2472AC4B" wp14:editId="4C79E823">
            <wp:simplePos x="0" y="0"/>
            <wp:positionH relativeFrom="margin">
              <wp:align>right</wp:align>
            </wp:positionH>
            <wp:positionV relativeFrom="paragraph">
              <wp:posOffset>7620</wp:posOffset>
            </wp:positionV>
            <wp:extent cx="1830705" cy="1139190"/>
            <wp:effectExtent l="0" t="0" r="0" b="3810"/>
            <wp:wrapTight wrapText="bothSides">
              <wp:wrapPolygon edited="0">
                <wp:start x="0" y="0"/>
                <wp:lineTo x="0" y="21311"/>
                <wp:lineTo x="21353" y="21311"/>
                <wp:lineTo x="21353" y="0"/>
                <wp:lineTo x="0" y="0"/>
              </wp:wrapPolygon>
            </wp:wrapTight>
            <wp:docPr id="29" name="Billed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14"/>
    </w:p>
    <w:p w14:paraId="24666CBC" w14:textId="77777777" w:rsidR="00C21868" w:rsidRPr="00C21868" w:rsidRDefault="00C21868" w:rsidP="00C21868">
      <w:pPr>
        <w:rPr>
          <w:noProof/>
        </w:rPr>
      </w:pPr>
      <w:r w:rsidRPr="00C21868">
        <w:rPr>
          <w:noProof/>
        </w:rPr>
        <w:t>I Det Danske Spejderkorps går man med uniform. Uniformen gør spejderne synlige, viser fællesskabet og styrker sammenhængen.</w:t>
      </w:r>
    </w:p>
    <w:p w14:paraId="0866394C" w14:textId="77777777" w:rsidR="00C21868" w:rsidRPr="00C21868" w:rsidRDefault="00C21868" w:rsidP="00C21868">
      <w:pPr>
        <w:rPr>
          <w:noProof/>
        </w:rPr>
      </w:pPr>
      <w:r w:rsidRPr="00C21868">
        <w:rPr>
          <w:noProof/>
        </w:rPr>
        <w:t>Som spejder bærer man spejdertørklæde. Tørklædet kan bæres alene eller sammen med uniformsskjorte, logobeklædning eller andet med DDS logo.</w:t>
      </w:r>
    </w:p>
    <w:p w14:paraId="54B0D9A5" w14:textId="77777777" w:rsidR="00C21868" w:rsidRPr="00C21868" w:rsidRDefault="00C21868" w:rsidP="00C21868">
      <w:pPr>
        <w:rPr>
          <w:noProof/>
        </w:rPr>
      </w:pPr>
      <w:r w:rsidRPr="00C21868">
        <w:rPr>
          <w:noProof/>
        </w:rPr>
        <w:t>Man er uniformeret, når man bærer en af de blå DDS uniformsskjorter, T-shirt, softshell eller andet med DDS logo sammen med spejdertørklæde.</w:t>
      </w:r>
    </w:p>
    <w:p w14:paraId="1F9A8242" w14:textId="77777777" w:rsidR="00C21868" w:rsidRPr="00C21868" w:rsidRDefault="00C21868" w:rsidP="00C21868">
      <w:pPr>
        <w:rPr>
          <w:noProof/>
        </w:rPr>
      </w:pPr>
      <w:r w:rsidRPr="00C21868">
        <w:rPr>
          <w:noProof/>
        </w:rPr>
        <w:t>Beklædning vælges ud fra, hvad der er praktisk og sikkerhedsmæssigt forsvarligt i forhold til aktiviteten.</w:t>
      </w:r>
    </w:p>
    <w:p w14:paraId="0583E65C" w14:textId="77777777" w:rsidR="00C21868" w:rsidRPr="00C21868" w:rsidRDefault="00C21868" w:rsidP="00C21868">
      <w:pPr>
        <w:rPr>
          <w:noProof/>
        </w:rPr>
      </w:pPr>
      <w:r w:rsidRPr="00C21868">
        <w:rPr>
          <w:noProof/>
        </w:rPr>
        <w:t>Den gældende uniformsvejledning kan findes her:</w:t>
      </w:r>
      <w:r w:rsidRPr="00C21868">
        <w:rPr>
          <w:noProof/>
        </w:rPr>
        <w:br/>
      </w:r>
      <w:hyperlink r:id="rId14" w:tgtFrame="_new" w:history="1">
        <w:r w:rsidRPr="00C21868">
          <w:rPr>
            <w:rStyle w:val="Hyperlink"/>
            <w:noProof/>
          </w:rPr>
          <w:t>https://dds.dk/artikel/uniformsvejledning-og-placering-af-maerker</w:t>
        </w:r>
      </w:hyperlink>
    </w:p>
    <w:p w14:paraId="30291CBB" w14:textId="77777777" w:rsidR="00C21868" w:rsidRPr="00C21868" w:rsidRDefault="00C21868" w:rsidP="00C21868">
      <w:pPr>
        <w:rPr>
          <w:noProof/>
        </w:rPr>
      </w:pPr>
      <w:r w:rsidRPr="00C21868">
        <w:rPr>
          <w:noProof/>
        </w:rPr>
        <w:t>I Rover i Klintekongen bæres tørklæde som udgangspunkt altid.</w:t>
      </w:r>
    </w:p>
    <w:p w14:paraId="34400C73" w14:textId="77777777" w:rsidR="00C21868" w:rsidRPr="00C21868" w:rsidRDefault="00C21868" w:rsidP="00C21868">
      <w:pPr>
        <w:rPr>
          <w:noProof/>
        </w:rPr>
      </w:pPr>
      <w:r w:rsidRPr="00C21868">
        <w:rPr>
          <w:noProof/>
        </w:rPr>
        <w:t>Ved tilmelding, afmelding og flaghejsning er man uniformeret.</w:t>
      </w:r>
    </w:p>
    <w:p w14:paraId="182A5B71" w14:textId="77777777" w:rsidR="00C21868" w:rsidRPr="00C21868" w:rsidRDefault="00C21868" w:rsidP="00C21868">
      <w:pPr>
        <w:rPr>
          <w:noProof/>
        </w:rPr>
      </w:pPr>
      <w:r w:rsidRPr="00C21868">
        <w:rPr>
          <w:noProof/>
        </w:rPr>
        <w:t>I officielle sammenhænge som parader, paroler og fanekommando ses det gerne, at man bærer den klassiske spejderuniform med hat, skjorte, tørklæde, knælange shorts eller nederdel, knæstrømper og mørke sko.</w:t>
      </w:r>
    </w:p>
    <w:p w14:paraId="0F614825" w14:textId="01FC23A6" w:rsidR="00826E8A" w:rsidRDefault="00C21868" w:rsidP="00826E8A">
      <w:pPr>
        <w:rPr>
          <w:noProof/>
        </w:rPr>
      </w:pPr>
      <w:r w:rsidRPr="00C21868">
        <w:rPr>
          <w:noProof/>
        </w:rPr>
        <w:t>Dette er ikke et krav, men en tydelig opfordring, da det styrker korpsånden og viderebringer traditioner til de yngre generationer.</w:t>
      </w:r>
      <w:r w:rsidR="00826E8A">
        <w:rPr>
          <w:noProof/>
        </w:rPr>
        <w:br/>
      </w:r>
    </w:p>
    <w:p w14:paraId="17B9824D" w14:textId="7019DA44" w:rsidR="00F53A92" w:rsidRPr="000E3C4A" w:rsidRDefault="0078103E" w:rsidP="0078103E">
      <w:pPr>
        <w:pStyle w:val="Overskrift2"/>
        <w:rPr>
          <w:noProof/>
        </w:rPr>
      </w:pPr>
      <w:bookmarkStart w:id="15" w:name="_Toc114995104"/>
      <w:r w:rsidRPr="000E3C4A">
        <w:rPr>
          <w:noProof/>
        </w:rPr>
        <w:t>Spejdernavn</w:t>
      </w:r>
      <w:bookmarkEnd w:id="15"/>
    </w:p>
    <w:p w14:paraId="4008BBBC" w14:textId="77777777" w:rsidR="000D09BD" w:rsidRPr="000D09BD" w:rsidRDefault="000D09BD" w:rsidP="000D09BD">
      <w:pPr>
        <w:rPr>
          <w:noProof/>
        </w:rPr>
      </w:pPr>
      <w:r w:rsidRPr="000D09BD">
        <w:rPr>
          <w:noProof/>
        </w:rPr>
        <w:t>Alle rovere vil med tiden modtage et spejdernavn.</w:t>
      </w:r>
    </w:p>
    <w:p w14:paraId="2A1700E7" w14:textId="77777777" w:rsidR="000D09BD" w:rsidRPr="000D09BD" w:rsidRDefault="000D09BD" w:rsidP="000D09BD">
      <w:pPr>
        <w:rPr>
          <w:noProof/>
        </w:rPr>
      </w:pPr>
      <w:r w:rsidRPr="000D09BD">
        <w:rPr>
          <w:noProof/>
        </w:rPr>
        <w:t>Det sker efter en gammel tradition, som ikke beskrives nærmere her.</w:t>
      </w:r>
    </w:p>
    <w:p w14:paraId="4F8A5D15" w14:textId="77777777" w:rsidR="000D09BD" w:rsidRPr="000D09BD" w:rsidRDefault="000D09BD" w:rsidP="000D09BD">
      <w:pPr>
        <w:rPr>
          <w:noProof/>
        </w:rPr>
      </w:pPr>
      <w:r w:rsidRPr="000D09BD">
        <w:rPr>
          <w:noProof/>
        </w:rPr>
        <w:t>Har man tidligere fået et spejdernavn, er dette fortsat gældende, da et spejdernavn er for livet.</w:t>
      </w:r>
    </w:p>
    <w:p w14:paraId="0A21CD31" w14:textId="77777777" w:rsidR="000D09BD" w:rsidRPr="000D09BD" w:rsidRDefault="000D09BD" w:rsidP="000D09BD">
      <w:pPr>
        <w:rPr>
          <w:noProof/>
        </w:rPr>
      </w:pPr>
      <w:r w:rsidRPr="000D09BD">
        <w:rPr>
          <w:noProof/>
        </w:rPr>
        <w:t>Spejdernavne tildeles i tråd med traditionen og tager udgangspunkt i Kiplings Junglebogen.</w:t>
      </w:r>
    </w:p>
    <w:p w14:paraId="4665A82D" w14:textId="44F1B35E" w:rsidR="00826E8A" w:rsidRDefault="00826E8A" w:rsidP="00826E8A">
      <w:pPr>
        <w:rPr>
          <w:noProof/>
        </w:rPr>
      </w:pPr>
    </w:p>
    <w:p w14:paraId="3D0371ED" w14:textId="77777777" w:rsidR="000D09BD" w:rsidRDefault="000D09BD">
      <w:pPr>
        <w:spacing w:after="160" w:line="259" w:lineRule="auto"/>
        <w:rPr>
          <w:rFonts w:asciiTheme="majorHAnsi" w:eastAsiaTheme="majorEastAsia" w:hAnsiTheme="majorHAnsi" w:cstheme="majorBidi"/>
          <w:b/>
          <w:bCs/>
          <w:noProof/>
          <w:color w:val="2F5496" w:themeColor="accent1" w:themeShade="BF"/>
          <w:sz w:val="28"/>
          <w:szCs w:val="26"/>
        </w:rPr>
      </w:pPr>
      <w:bookmarkStart w:id="16" w:name="_Toc114995105"/>
      <w:r>
        <w:rPr>
          <w:bCs/>
          <w:noProof/>
        </w:rPr>
        <w:br w:type="page"/>
      </w:r>
    </w:p>
    <w:p w14:paraId="077B0201" w14:textId="63B1F4A6" w:rsidR="00826E8A" w:rsidRPr="000E3C4A" w:rsidRDefault="0078103E" w:rsidP="0078103E">
      <w:pPr>
        <w:pStyle w:val="Overskrift2"/>
        <w:rPr>
          <w:bCs/>
          <w:noProof/>
        </w:rPr>
      </w:pPr>
      <w:r w:rsidRPr="000E3C4A">
        <w:rPr>
          <w:bCs/>
          <w:noProof/>
        </w:rPr>
        <w:lastRenderedPageBreak/>
        <w:t>Informationer</w:t>
      </w:r>
      <w:bookmarkEnd w:id="16"/>
    </w:p>
    <w:p w14:paraId="0483A400" w14:textId="77777777" w:rsidR="000D09BD" w:rsidRPr="000D09BD" w:rsidRDefault="000D09BD" w:rsidP="000D09BD">
      <w:pPr>
        <w:spacing w:after="160" w:line="259" w:lineRule="auto"/>
        <w:rPr>
          <w:noProof/>
        </w:rPr>
      </w:pPr>
      <w:r w:rsidRPr="000D09BD">
        <w:rPr>
          <w:noProof/>
        </w:rPr>
        <w:t xml:space="preserve">En stor del af det materiale, der anvendes i Rover i Klintekongen, tager udgangspunkt i de klassiske DDS-bøger, herunder </w:t>
      </w:r>
      <w:r w:rsidRPr="000D09BD">
        <w:rPr>
          <w:i/>
          <w:iCs/>
          <w:noProof/>
        </w:rPr>
        <w:t>Spejderlex</w:t>
      </w:r>
      <w:r w:rsidRPr="000D09BD">
        <w:rPr>
          <w:noProof/>
        </w:rPr>
        <w:t>.</w:t>
      </w:r>
    </w:p>
    <w:p w14:paraId="49375869" w14:textId="77777777" w:rsidR="000D09BD" w:rsidRPr="000D09BD" w:rsidRDefault="000D09BD" w:rsidP="000D09BD">
      <w:pPr>
        <w:spacing w:after="160" w:line="259" w:lineRule="auto"/>
        <w:rPr>
          <w:noProof/>
        </w:rPr>
      </w:pPr>
      <w:r w:rsidRPr="000D09BD">
        <w:rPr>
          <w:noProof/>
        </w:rPr>
        <w:t>Rover bygger videre på denne viden og bruger den aktivt i arbejdet.</w:t>
      </w:r>
    </w:p>
    <w:p w14:paraId="6B4787C3" w14:textId="77777777" w:rsidR="000D09BD" w:rsidRPr="000D09BD" w:rsidRDefault="000D09BD" w:rsidP="000D09BD">
      <w:pPr>
        <w:spacing w:after="160" w:line="259" w:lineRule="auto"/>
        <w:rPr>
          <w:noProof/>
        </w:rPr>
      </w:pPr>
      <w:r w:rsidRPr="000D09BD">
        <w:rPr>
          <w:noProof/>
        </w:rPr>
        <w:t>Samtidig udvikles og styrkes viden løbende i patruljerne gennem erfaring, fællesskab og praksis.</w:t>
      </w:r>
    </w:p>
    <w:p w14:paraId="7D7E4DA3" w14:textId="72BFD696" w:rsidR="00166F5D" w:rsidRDefault="00166F5D" w:rsidP="0025000D">
      <w:pPr>
        <w:spacing w:after="160" w:line="259" w:lineRule="auto"/>
      </w:pPr>
    </w:p>
    <w:sectPr w:rsidR="00166F5D" w:rsidSect="009C58E4">
      <w:footerReference w:type="default" r:id="rId15"/>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7F8FB" w14:textId="77777777" w:rsidR="00DA6B5A" w:rsidRDefault="00DA6B5A" w:rsidP="00995757">
      <w:pPr>
        <w:spacing w:line="240" w:lineRule="auto"/>
      </w:pPr>
      <w:r>
        <w:separator/>
      </w:r>
    </w:p>
  </w:endnote>
  <w:endnote w:type="continuationSeparator" w:id="0">
    <w:p w14:paraId="5709ABD4" w14:textId="77777777" w:rsidR="00DA6B5A" w:rsidRDefault="00DA6B5A" w:rsidP="009957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Demi">
    <w:altName w:val="Calibri"/>
    <w:panose1 w:val="020B07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024869"/>
      <w:docPartObj>
        <w:docPartGallery w:val="Page Numbers (Bottom of Page)"/>
        <w:docPartUnique/>
      </w:docPartObj>
    </w:sdtPr>
    <w:sdtContent>
      <w:p w14:paraId="2D893C69" w14:textId="326C6475" w:rsidR="00995757" w:rsidRDefault="00995757">
        <w:pPr>
          <w:pStyle w:val="Sidefod"/>
        </w:pPr>
        <w:r>
          <w:rPr>
            <w:noProof/>
          </w:rPr>
          <mc:AlternateContent>
            <mc:Choice Requires="wpg">
              <w:drawing>
                <wp:anchor distT="0" distB="0" distL="114300" distR="114300" simplePos="0" relativeHeight="251659264" behindDoc="0" locked="0" layoutInCell="1" allowOverlap="1" wp14:anchorId="59FE579B" wp14:editId="410B28AD">
                  <wp:simplePos x="0" y="0"/>
                  <wp:positionH relativeFrom="page">
                    <wp:align>center</wp:align>
                  </wp:positionH>
                  <wp:positionV relativeFrom="bottomMargin">
                    <wp:align>center</wp:align>
                  </wp:positionV>
                  <wp:extent cx="7753350" cy="190500"/>
                  <wp:effectExtent l="9525" t="9525" r="9525" b="0"/>
                  <wp:wrapNone/>
                  <wp:docPr id="18" name="Grup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19"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B85E" w14:textId="77777777" w:rsidR="00995757" w:rsidRDefault="00995757">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0" name="Group 31"/>
                          <wpg:cNvGrpSpPr>
                            <a:grpSpLocks/>
                          </wpg:cNvGrpSpPr>
                          <wpg:grpSpPr bwMode="auto">
                            <a:xfrm>
                              <a:off x="-8" y="14978"/>
                              <a:ext cx="12255" cy="230"/>
                              <a:chOff x="-8" y="14978"/>
                              <a:chExt cx="12255" cy="230"/>
                            </a:xfrm>
                          </wpg:grpSpPr>
                          <wps:wsp>
                            <wps:cNvPr id="2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9FE579B" id="Gruppe 18" o:spid="_x0000_s1030" style="position:absolute;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">
                  <v:shapetype id="_x0000_t202" coordsize="21600,21600" o:spt="202" path="m,l,21600r21600,l21600,xe">
                    <v:stroke joinstyle="miter"/>
                    <v:path gradientshapeok="t" o:connecttype="rect"/>
                  </v:shapetype>
                  <v:shape id="Text Box 25" o:spid="_x0000_s1031"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D73B85E" w14:textId="77777777" w:rsidR="00995757" w:rsidRDefault="00995757">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32"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" strokecolor="#a5a5a5"/>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ACACC" w14:textId="77777777" w:rsidR="00DA6B5A" w:rsidRDefault="00DA6B5A" w:rsidP="00995757">
      <w:pPr>
        <w:spacing w:line="240" w:lineRule="auto"/>
      </w:pPr>
      <w:r>
        <w:separator/>
      </w:r>
    </w:p>
  </w:footnote>
  <w:footnote w:type="continuationSeparator" w:id="0">
    <w:p w14:paraId="7F27C9A3" w14:textId="77777777" w:rsidR="00DA6B5A" w:rsidRDefault="00DA6B5A" w:rsidP="009957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C8A36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25A"/>
      </v:shape>
    </w:pict>
  </w:numPicBullet>
  <w:abstractNum w:abstractNumId="0" w15:restartNumberingAfterBreak="0">
    <w:nsid w:val="263B5A94"/>
    <w:multiLevelType w:val="hybridMultilevel"/>
    <w:tmpl w:val="714E315A"/>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30F90550"/>
    <w:multiLevelType w:val="hybridMultilevel"/>
    <w:tmpl w:val="003C3BA6"/>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002581E"/>
    <w:multiLevelType w:val="hybridMultilevel"/>
    <w:tmpl w:val="61D0ED86"/>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2E87A1A"/>
    <w:multiLevelType w:val="hybridMultilevel"/>
    <w:tmpl w:val="3752CC0A"/>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31521485">
    <w:abstractNumId w:val="3"/>
  </w:num>
  <w:num w:numId="2" w16cid:durableId="1225683384">
    <w:abstractNumId w:val="2"/>
  </w:num>
  <w:num w:numId="3" w16cid:durableId="777064719">
    <w:abstractNumId w:val="1"/>
  </w:num>
  <w:num w:numId="4" w16cid:durableId="2018725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00D"/>
    <w:rsid w:val="00053777"/>
    <w:rsid w:val="000D09BD"/>
    <w:rsid w:val="000E3C4A"/>
    <w:rsid w:val="00155890"/>
    <w:rsid w:val="00166F5D"/>
    <w:rsid w:val="002203F2"/>
    <w:rsid w:val="0024442C"/>
    <w:rsid w:val="0025000D"/>
    <w:rsid w:val="002C6411"/>
    <w:rsid w:val="003B1C40"/>
    <w:rsid w:val="003F53DC"/>
    <w:rsid w:val="004A7185"/>
    <w:rsid w:val="004B5679"/>
    <w:rsid w:val="00637DE3"/>
    <w:rsid w:val="00696B7B"/>
    <w:rsid w:val="00737711"/>
    <w:rsid w:val="00746A0A"/>
    <w:rsid w:val="00755AA3"/>
    <w:rsid w:val="0078103E"/>
    <w:rsid w:val="007C0A80"/>
    <w:rsid w:val="00826E8A"/>
    <w:rsid w:val="008D3DF9"/>
    <w:rsid w:val="008E01BE"/>
    <w:rsid w:val="00930430"/>
    <w:rsid w:val="00995757"/>
    <w:rsid w:val="009C58E4"/>
    <w:rsid w:val="00A2184D"/>
    <w:rsid w:val="00AE3ED6"/>
    <w:rsid w:val="00BC77F4"/>
    <w:rsid w:val="00C21868"/>
    <w:rsid w:val="00C81E4B"/>
    <w:rsid w:val="00CE3D7F"/>
    <w:rsid w:val="00DA6B5A"/>
    <w:rsid w:val="00E00FF2"/>
    <w:rsid w:val="00E77CF4"/>
    <w:rsid w:val="00E96E08"/>
    <w:rsid w:val="00EF0C8F"/>
    <w:rsid w:val="00F53A92"/>
    <w:rsid w:val="00FF0D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A88B8"/>
  <w15:chartTrackingRefBased/>
  <w15:docId w15:val="{68CE62DB-DF41-4BA3-898A-340ADA69F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9"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25000D"/>
    <w:pPr>
      <w:spacing w:after="0" w:line="480" w:lineRule="auto"/>
    </w:pPr>
    <w:rPr>
      <w:sz w:val="20"/>
      <w:szCs w:val="24"/>
    </w:rPr>
  </w:style>
  <w:style w:type="paragraph" w:styleId="Overskrift1">
    <w:name w:val="heading 1"/>
    <w:basedOn w:val="Normal"/>
    <w:next w:val="Normal"/>
    <w:link w:val="Overskrift1Tegn"/>
    <w:uiPriority w:val="2"/>
    <w:qFormat/>
    <w:rsid w:val="00166F5D"/>
    <w:pPr>
      <w:spacing w:before="90" w:after="360" w:line="240" w:lineRule="auto"/>
      <w:ind w:left="11" w:right="-11"/>
      <w:outlineLvl w:val="0"/>
    </w:pPr>
    <w:rPr>
      <w:rFonts w:asciiTheme="majorHAnsi" w:hAnsiTheme="majorHAnsi"/>
      <w:caps/>
      <w:color w:val="4472C4" w:themeColor="accent1"/>
      <w:sz w:val="56"/>
      <w:szCs w:val="28"/>
    </w:rPr>
  </w:style>
  <w:style w:type="paragraph" w:styleId="Overskrift2">
    <w:name w:val="heading 2"/>
    <w:basedOn w:val="Normal"/>
    <w:next w:val="Normal"/>
    <w:link w:val="Overskrift2Tegn"/>
    <w:uiPriority w:val="9"/>
    <w:unhideWhenUsed/>
    <w:qFormat/>
    <w:rsid w:val="0078103E"/>
    <w:pPr>
      <w:keepNext/>
      <w:keepLines/>
      <w:spacing w:before="40"/>
      <w:outlineLvl w:val="1"/>
    </w:pPr>
    <w:rPr>
      <w:rFonts w:asciiTheme="majorHAnsi" w:eastAsiaTheme="majorEastAsia" w:hAnsiTheme="majorHAnsi" w:cstheme="majorBidi"/>
      <w:b/>
      <w:color w:val="2F5496" w:themeColor="accent1" w:themeShade="BF"/>
      <w:sz w:val="28"/>
      <w:szCs w:val="26"/>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qFormat/>
    <w:rsid w:val="0025000D"/>
    <w:pPr>
      <w:spacing w:line="240" w:lineRule="auto"/>
      <w:contextualSpacing/>
    </w:pPr>
    <w:rPr>
      <w:rFonts w:asciiTheme="majorHAnsi" w:eastAsiaTheme="majorEastAsia" w:hAnsiTheme="majorHAnsi" w:cstheme="majorBidi"/>
      <w:b/>
      <w:color w:val="4472C4" w:themeColor="accent1"/>
      <w:spacing w:val="80"/>
      <w:sz w:val="72"/>
      <w:szCs w:val="56"/>
    </w:rPr>
  </w:style>
  <w:style w:type="character" w:customStyle="1" w:styleId="TitelTegn">
    <w:name w:val="Titel Tegn"/>
    <w:basedOn w:val="Standardskrifttypeiafsnit"/>
    <w:link w:val="Titel"/>
    <w:rsid w:val="0025000D"/>
    <w:rPr>
      <w:rFonts w:asciiTheme="majorHAnsi" w:eastAsiaTheme="majorEastAsia" w:hAnsiTheme="majorHAnsi" w:cstheme="majorBidi"/>
      <w:b/>
      <w:color w:val="4472C4" w:themeColor="accent1"/>
      <w:spacing w:val="80"/>
      <w:sz w:val="72"/>
      <w:szCs w:val="56"/>
    </w:rPr>
  </w:style>
  <w:style w:type="paragraph" w:customStyle="1" w:styleId="Underoverskrift">
    <w:name w:val="Underoverskrift"/>
    <w:basedOn w:val="Normal"/>
    <w:link w:val="Tegniunderoverskrift"/>
    <w:uiPriority w:val="3"/>
    <w:qFormat/>
    <w:rsid w:val="00166F5D"/>
    <w:pPr>
      <w:widowControl w:val="0"/>
      <w:autoSpaceDE w:val="0"/>
      <w:autoSpaceDN w:val="0"/>
      <w:spacing w:before="120" w:line="360" w:lineRule="auto"/>
      <w:ind w:left="14"/>
    </w:pPr>
    <w:rPr>
      <w:rFonts w:ascii="Franklin Gothic Demi" w:eastAsia="Franklin Gothic Book" w:hAnsi="Franklin Gothic Demi" w:cs="Franklin Gothic Book"/>
      <w:bCs/>
      <w:color w:val="4472C4" w:themeColor="accent1"/>
      <w:sz w:val="32"/>
      <w:szCs w:val="22"/>
      <w:lang w:bidi="en-US"/>
    </w:rPr>
  </w:style>
  <w:style w:type="character" w:customStyle="1" w:styleId="Tegniunderoverskrift">
    <w:name w:val="Tegn i underoverskrift"/>
    <w:basedOn w:val="Standardskrifttypeiafsnit"/>
    <w:link w:val="Underoverskrift"/>
    <w:uiPriority w:val="3"/>
    <w:rsid w:val="00166F5D"/>
    <w:rPr>
      <w:rFonts w:ascii="Franklin Gothic Demi" w:eastAsia="Franklin Gothic Book" w:hAnsi="Franklin Gothic Demi" w:cs="Franklin Gothic Book"/>
      <w:bCs/>
      <w:color w:val="4472C4" w:themeColor="accent1"/>
      <w:sz w:val="32"/>
      <w:lang w:bidi="en-US"/>
    </w:rPr>
  </w:style>
  <w:style w:type="character" w:customStyle="1" w:styleId="Overskrift1Tegn">
    <w:name w:val="Overskrift 1 Tegn"/>
    <w:basedOn w:val="Standardskrifttypeiafsnit"/>
    <w:link w:val="Overskrift1"/>
    <w:uiPriority w:val="2"/>
    <w:rsid w:val="00166F5D"/>
    <w:rPr>
      <w:rFonts w:asciiTheme="majorHAnsi" w:hAnsiTheme="majorHAnsi"/>
      <w:caps/>
      <w:color w:val="4472C4" w:themeColor="accent1"/>
      <w:sz w:val="56"/>
      <w:szCs w:val="28"/>
    </w:rPr>
  </w:style>
  <w:style w:type="paragraph" w:styleId="Listeafsnit">
    <w:name w:val="List Paragraph"/>
    <w:basedOn w:val="Normal"/>
    <w:uiPriority w:val="34"/>
    <w:qFormat/>
    <w:rsid w:val="00166F5D"/>
    <w:pPr>
      <w:ind w:left="720"/>
      <w:contextualSpacing/>
    </w:pPr>
  </w:style>
  <w:style w:type="paragraph" w:styleId="Billedtekst">
    <w:name w:val="caption"/>
    <w:basedOn w:val="Normal"/>
    <w:next w:val="Normal"/>
    <w:uiPriority w:val="35"/>
    <w:semiHidden/>
    <w:qFormat/>
    <w:rsid w:val="00166F5D"/>
    <w:pPr>
      <w:spacing w:after="200" w:line="240" w:lineRule="auto"/>
    </w:pPr>
    <w:rPr>
      <w:i/>
      <w:iCs/>
      <w:color w:val="44546A" w:themeColor="text2"/>
      <w:sz w:val="18"/>
      <w:szCs w:val="18"/>
    </w:rPr>
  </w:style>
  <w:style w:type="paragraph" w:styleId="Overskrift">
    <w:name w:val="TOC Heading"/>
    <w:basedOn w:val="Overskrift1"/>
    <w:next w:val="Normal"/>
    <w:uiPriority w:val="39"/>
    <w:unhideWhenUsed/>
    <w:qFormat/>
    <w:rsid w:val="00995757"/>
    <w:pPr>
      <w:keepNext/>
      <w:keepLines/>
      <w:spacing w:before="240" w:after="0" w:line="259" w:lineRule="auto"/>
      <w:ind w:left="0" w:right="0"/>
      <w:outlineLvl w:val="9"/>
    </w:pPr>
    <w:rPr>
      <w:rFonts w:eastAsiaTheme="majorEastAsia" w:cstheme="majorBidi"/>
      <w:caps w:val="0"/>
      <w:color w:val="2F5496" w:themeColor="accent1" w:themeShade="BF"/>
      <w:sz w:val="32"/>
      <w:szCs w:val="32"/>
      <w:lang w:eastAsia="da-DK"/>
    </w:rPr>
  </w:style>
  <w:style w:type="paragraph" w:styleId="Indholdsfortegnelse1">
    <w:name w:val="toc 1"/>
    <w:basedOn w:val="Normal"/>
    <w:next w:val="Normal"/>
    <w:autoRedefine/>
    <w:uiPriority w:val="39"/>
    <w:unhideWhenUsed/>
    <w:rsid w:val="00995757"/>
    <w:pPr>
      <w:spacing w:after="100"/>
    </w:pPr>
  </w:style>
  <w:style w:type="character" w:styleId="Hyperlink">
    <w:name w:val="Hyperlink"/>
    <w:basedOn w:val="Standardskrifttypeiafsnit"/>
    <w:uiPriority w:val="99"/>
    <w:unhideWhenUsed/>
    <w:rsid w:val="00995757"/>
    <w:rPr>
      <w:color w:val="0563C1" w:themeColor="hyperlink"/>
      <w:u w:val="single"/>
    </w:rPr>
  </w:style>
  <w:style w:type="paragraph" w:styleId="Sidehoved">
    <w:name w:val="header"/>
    <w:basedOn w:val="Normal"/>
    <w:link w:val="SidehovedTegn"/>
    <w:uiPriority w:val="99"/>
    <w:unhideWhenUsed/>
    <w:rsid w:val="00995757"/>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95757"/>
    <w:rPr>
      <w:sz w:val="20"/>
      <w:szCs w:val="24"/>
    </w:rPr>
  </w:style>
  <w:style w:type="paragraph" w:styleId="Sidefod">
    <w:name w:val="footer"/>
    <w:basedOn w:val="Normal"/>
    <w:link w:val="SidefodTegn"/>
    <w:uiPriority w:val="99"/>
    <w:unhideWhenUsed/>
    <w:rsid w:val="00995757"/>
    <w:pPr>
      <w:tabs>
        <w:tab w:val="center" w:pos="4819"/>
        <w:tab w:val="right" w:pos="9638"/>
      </w:tabs>
      <w:spacing w:line="240" w:lineRule="auto"/>
    </w:pPr>
  </w:style>
  <w:style w:type="character" w:customStyle="1" w:styleId="SidefodTegn">
    <w:name w:val="Sidefod Tegn"/>
    <w:basedOn w:val="Standardskrifttypeiafsnit"/>
    <w:link w:val="Sidefod"/>
    <w:uiPriority w:val="99"/>
    <w:rsid w:val="00995757"/>
    <w:rPr>
      <w:sz w:val="20"/>
      <w:szCs w:val="24"/>
    </w:rPr>
  </w:style>
  <w:style w:type="character" w:customStyle="1" w:styleId="Overskrift2Tegn">
    <w:name w:val="Overskrift 2 Tegn"/>
    <w:basedOn w:val="Standardskrifttypeiafsnit"/>
    <w:link w:val="Overskrift2"/>
    <w:uiPriority w:val="9"/>
    <w:rsid w:val="0078103E"/>
    <w:rPr>
      <w:rFonts w:asciiTheme="majorHAnsi" w:eastAsiaTheme="majorEastAsia" w:hAnsiTheme="majorHAnsi" w:cstheme="majorBidi"/>
      <w:b/>
      <w:color w:val="2F5496" w:themeColor="accent1" w:themeShade="BF"/>
      <w:sz w:val="28"/>
      <w:szCs w:val="26"/>
    </w:rPr>
  </w:style>
  <w:style w:type="paragraph" w:styleId="Indholdsfortegnelse2">
    <w:name w:val="toc 2"/>
    <w:basedOn w:val="Normal"/>
    <w:next w:val="Normal"/>
    <w:autoRedefine/>
    <w:uiPriority w:val="39"/>
    <w:unhideWhenUsed/>
    <w:rsid w:val="0078103E"/>
    <w:pPr>
      <w:spacing w:after="100"/>
      <w:ind w:left="200"/>
    </w:pPr>
  </w:style>
  <w:style w:type="paragraph" w:styleId="NormalWeb">
    <w:name w:val="Normal (Web)"/>
    <w:basedOn w:val="Normal"/>
    <w:uiPriority w:val="99"/>
    <w:semiHidden/>
    <w:unhideWhenUsed/>
    <w:rsid w:val="00E00FF2"/>
    <w:pPr>
      <w:spacing w:before="100" w:beforeAutospacing="1" w:after="100" w:afterAutospacing="1" w:line="240" w:lineRule="auto"/>
    </w:pPr>
    <w:rPr>
      <w:rFonts w:ascii="Times New Roman" w:eastAsia="Times New Roman" w:hAnsi="Times New Roman" w:cs="Times New Roman"/>
      <w:sz w:val="24"/>
      <w:lang w:eastAsia="da-DK"/>
    </w:rPr>
  </w:style>
  <w:style w:type="character" w:styleId="Strk">
    <w:name w:val="Strong"/>
    <w:basedOn w:val="Standardskrifttypeiafsnit"/>
    <w:uiPriority w:val="22"/>
    <w:qFormat/>
    <w:rsid w:val="00E00FF2"/>
    <w:rPr>
      <w:b/>
      <w:bCs/>
    </w:rPr>
  </w:style>
  <w:style w:type="character" w:styleId="Ulstomtale">
    <w:name w:val="Unresolved Mention"/>
    <w:basedOn w:val="Standardskrifttypeiafsnit"/>
    <w:uiPriority w:val="99"/>
    <w:semiHidden/>
    <w:unhideWhenUsed/>
    <w:rsid w:val="00C21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16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yperlink" Target="https://dds.dk/artikel/uniformsvejledning-og-placering-af-maerke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4EFCC0A1DC4BFFB0BE04BE90E1BA59"/>
        <w:category>
          <w:name w:val="Generelt"/>
          <w:gallery w:val="placeholder"/>
        </w:category>
        <w:types>
          <w:type w:val="bbPlcHdr"/>
        </w:types>
        <w:behaviors>
          <w:behavior w:val="content"/>
        </w:behaviors>
        <w:guid w:val="{3B846FD1-C719-4B0C-B143-F98E0CBB9EE5}"/>
      </w:docPartPr>
      <w:docPartBody>
        <w:p w:rsidR="00926802" w:rsidRDefault="00B51C54" w:rsidP="00B51C54">
          <w:pPr>
            <w:pStyle w:val="634EFCC0A1DC4BFFB0BE04BE90E1BA59"/>
          </w:pPr>
          <w:r w:rsidRPr="00C02421">
            <w:rPr>
              <w:noProof/>
              <w:lang w:bidi="da-DK"/>
            </w:rPr>
            <w:t>/</w:t>
          </w:r>
        </w:p>
      </w:docPartBody>
    </w:docPart>
    <w:docPart>
      <w:docPartPr>
        <w:name w:val="8F59B42E87604CF2B255F73A063212B0"/>
        <w:category>
          <w:name w:val="Generelt"/>
          <w:gallery w:val="placeholder"/>
        </w:category>
        <w:types>
          <w:type w:val="bbPlcHdr"/>
        </w:types>
        <w:behaviors>
          <w:behavior w:val="content"/>
        </w:behaviors>
        <w:guid w:val="{BA02C999-16B2-4F38-B231-4FF04114BD61}"/>
      </w:docPartPr>
      <w:docPartBody>
        <w:p w:rsidR="00926802" w:rsidRDefault="00B51C54" w:rsidP="00B51C54">
          <w:pPr>
            <w:pStyle w:val="8F59B42E87604CF2B255F73A063212B0"/>
          </w:pPr>
          <w:r w:rsidRPr="00C02421">
            <w:rPr>
              <w:noProof/>
              <w:lang w:bidi="da-DK"/>
            </w:rPr>
            <w:t>Underoverskrift</w:t>
          </w:r>
        </w:p>
      </w:docPartBody>
    </w:docPart>
    <w:docPart>
      <w:docPartPr>
        <w:name w:val="DF1CD8E32B66426FA62545B1AF602416"/>
        <w:category>
          <w:name w:val="Generelt"/>
          <w:gallery w:val="placeholder"/>
        </w:category>
        <w:types>
          <w:type w:val="bbPlcHdr"/>
        </w:types>
        <w:behaviors>
          <w:behavior w:val="content"/>
        </w:behaviors>
        <w:guid w:val="{72EE04E2-FA19-4CBC-99E5-FE6CEEB3AF90}"/>
      </w:docPartPr>
      <w:docPartBody>
        <w:p w:rsidR="00926802" w:rsidRDefault="00B51C54" w:rsidP="00B51C54">
          <w:pPr>
            <w:pStyle w:val="DF1CD8E32B66426FA62545B1AF602416"/>
          </w:pPr>
          <w:r w:rsidRPr="00831EB1">
            <w:rPr>
              <w:noProof/>
              <w:lang w:val="en-US" w:bidi="da-DK"/>
            </w:rPr>
            <w:t>Underoverskrift</w:t>
          </w:r>
        </w:p>
      </w:docPartBody>
    </w:docPart>
    <w:docPart>
      <w:docPartPr>
        <w:name w:val="9F6AE822AA81486BB35BCB6AD74A20FD"/>
        <w:category>
          <w:name w:val="Generelt"/>
          <w:gallery w:val="placeholder"/>
        </w:category>
        <w:types>
          <w:type w:val="bbPlcHdr"/>
        </w:types>
        <w:behaviors>
          <w:behavior w:val="content"/>
        </w:behaviors>
        <w:guid w:val="{0F58B516-4B92-4F2E-BFBA-60759A2F53F1}"/>
      </w:docPartPr>
      <w:docPartBody>
        <w:p w:rsidR="00926802" w:rsidRDefault="00B51C54" w:rsidP="00B51C54">
          <w:pPr>
            <w:pStyle w:val="9F6AE822AA81486BB35BCB6AD74A20FD"/>
          </w:pPr>
          <w:r w:rsidRPr="00C02421">
            <w:rPr>
              <w:noProof/>
              <w:lang w:bidi="da-DK"/>
            </w:rPr>
            <w:t>Underoverskrift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Demi">
    <w:altName w:val="Calibri"/>
    <w:panose1 w:val="020B07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C54"/>
    <w:rsid w:val="00304448"/>
    <w:rsid w:val="005279BD"/>
    <w:rsid w:val="00637DE3"/>
    <w:rsid w:val="007058ED"/>
    <w:rsid w:val="00926802"/>
    <w:rsid w:val="00A2184D"/>
    <w:rsid w:val="00B51C54"/>
    <w:rsid w:val="00D571C4"/>
    <w:rsid w:val="00D653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634EFCC0A1DC4BFFB0BE04BE90E1BA59">
    <w:name w:val="634EFCC0A1DC4BFFB0BE04BE90E1BA59"/>
    <w:rsid w:val="00B51C54"/>
  </w:style>
  <w:style w:type="paragraph" w:customStyle="1" w:styleId="8F59B42E87604CF2B255F73A063212B0">
    <w:name w:val="8F59B42E87604CF2B255F73A063212B0"/>
    <w:rsid w:val="00B51C54"/>
  </w:style>
  <w:style w:type="paragraph" w:customStyle="1" w:styleId="DF1CD8E32B66426FA62545B1AF602416">
    <w:name w:val="DF1CD8E32B66426FA62545B1AF602416"/>
    <w:rsid w:val="00B51C54"/>
  </w:style>
  <w:style w:type="paragraph" w:customStyle="1" w:styleId="9F6AE822AA81486BB35BCB6AD74A20FD">
    <w:name w:val="9F6AE822AA81486BB35BCB6AD74A20FD"/>
    <w:rsid w:val="00B51C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D0C93-73C9-4739-8121-4F72EE25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1447</Words>
  <Characters>7848</Characters>
  <Application>Microsoft Office Word</Application>
  <DocSecurity>0</DocSecurity>
  <Lines>196</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tomaspatheier@gmail.com</dc:creator>
  <cp:keywords/>
  <dc:description/>
  <cp:lastModifiedBy>Tomas Patheier</cp:lastModifiedBy>
  <cp:revision>3</cp:revision>
  <dcterms:created xsi:type="dcterms:W3CDTF">2026-04-09T05:47:00Z</dcterms:created>
  <dcterms:modified xsi:type="dcterms:W3CDTF">2026-04-09T06:10:00Z</dcterms:modified>
</cp:coreProperties>
</file>